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58" w:rsidRPr="00FE7660" w:rsidRDefault="00FE51DE">
      <w:pPr>
        <w:jc w:val="center"/>
        <w:rPr>
          <w:lang w:val="ca-ES"/>
        </w:rPr>
      </w:pPr>
      <w:r w:rsidRPr="00FE7660">
        <w:rPr>
          <w:b/>
          <w:sz w:val="32"/>
          <w:szCs w:val="32"/>
          <w:lang w:val="ca-ES"/>
        </w:rPr>
        <w:t>ELS AJUNTAMENTS VALENCIANS PODRAN CONTRACTAR JÓVENS EN ELS SEUS MUNICIPIS</w:t>
      </w:r>
    </w:p>
    <w:p w:rsidR="003D0C58" w:rsidRPr="00FE7660" w:rsidRDefault="003D0C58">
      <w:pPr>
        <w:rPr>
          <w:lang w:val="ca-ES"/>
        </w:rPr>
      </w:pPr>
    </w:p>
    <w:p w:rsidR="003D0C58" w:rsidRPr="00FE7660" w:rsidRDefault="00FE51DE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FE7660">
        <w:rPr>
          <w:i/>
          <w:lang w:val="ca-ES"/>
        </w:rPr>
        <w:t xml:space="preserve">El programa de garantia juvenil, presentat pel President </w:t>
      </w:r>
      <w:proofErr w:type="spellStart"/>
      <w:r w:rsidRPr="00FE7660">
        <w:rPr>
          <w:i/>
          <w:lang w:val="ca-ES"/>
        </w:rPr>
        <w:t>Ximo</w:t>
      </w:r>
      <w:proofErr w:type="spellEnd"/>
      <w:r w:rsidRPr="00FE7660">
        <w:rPr>
          <w:i/>
          <w:lang w:val="ca-ES"/>
        </w:rPr>
        <w:t xml:space="preserve"> Puig, és una oportunitat </w:t>
      </w:r>
      <w:r w:rsidRPr="00FE7660">
        <w:rPr>
          <w:i/>
          <w:lang w:val="ca-ES"/>
        </w:rPr>
        <w:t>real</w:t>
      </w:r>
      <w:r w:rsidRPr="00FE7660">
        <w:rPr>
          <w:i/>
          <w:lang w:val="ca-ES"/>
        </w:rPr>
        <w:t xml:space="preserve"> per a la contractació de jóvens entre 16 i 29 anys</w:t>
      </w:r>
    </w:p>
    <w:p w:rsidR="003D0C58" w:rsidRPr="00FE7660" w:rsidRDefault="003D0C58">
      <w:pPr>
        <w:pStyle w:val="Prrafodelista"/>
        <w:jc w:val="both"/>
        <w:rPr>
          <w:i/>
          <w:lang w:val="ca-ES"/>
        </w:rPr>
      </w:pPr>
    </w:p>
    <w:p w:rsidR="003D0C58" w:rsidRPr="00FE7660" w:rsidRDefault="00FE51DE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FE7660">
        <w:rPr>
          <w:i/>
          <w:lang w:val="ca-ES"/>
        </w:rPr>
        <w:t>Rubén Alfaro, president de l</w:t>
      </w:r>
      <w:r w:rsidR="00FE7660">
        <w:rPr>
          <w:i/>
          <w:lang w:val="ca-ES"/>
        </w:rPr>
        <w:t>’</w:t>
      </w:r>
      <w:r w:rsidRPr="00FE7660">
        <w:rPr>
          <w:i/>
          <w:lang w:val="ca-ES"/>
        </w:rPr>
        <w:t xml:space="preserve">FVMP, </w:t>
      </w:r>
      <w:r w:rsidRPr="00FE7660">
        <w:rPr>
          <w:i/>
          <w:lang w:val="ca-ES"/>
        </w:rPr>
        <w:t>anuncia que es posarà</w:t>
      </w:r>
      <w:r w:rsidRPr="00FE7660">
        <w:rPr>
          <w:i/>
          <w:sz w:val="24"/>
          <w:szCs w:val="24"/>
          <w:lang w:val="ca-ES"/>
        </w:rPr>
        <w:t xml:space="preserve"> a disposició un servei d'informació i consulta per a les entitats locals</w:t>
      </w:r>
    </w:p>
    <w:p w:rsidR="003D0C58" w:rsidRPr="00FE7660" w:rsidRDefault="003D0C58">
      <w:pPr>
        <w:rPr>
          <w:lang w:val="ca-ES"/>
        </w:rPr>
      </w:pPr>
    </w:p>
    <w:p w:rsidR="003D0C58" w:rsidRPr="00FE7660" w:rsidRDefault="00FE51DE">
      <w:pPr>
        <w:jc w:val="right"/>
        <w:rPr>
          <w:i/>
          <w:lang w:val="ca-ES"/>
        </w:rPr>
      </w:pPr>
      <w:r w:rsidRPr="00FE7660">
        <w:rPr>
          <w:i/>
          <w:lang w:val="ca-ES"/>
        </w:rPr>
        <w:t>13 d'abril 2017</w:t>
      </w:r>
    </w:p>
    <w:p w:rsidR="003D0C58" w:rsidRPr="00FE7660" w:rsidRDefault="00FE51DE">
      <w:pPr>
        <w:jc w:val="both"/>
        <w:rPr>
          <w:sz w:val="24"/>
          <w:szCs w:val="24"/>
          <w:lang w:val="ca-ES"/>
        </w:rPr>
      </w:pPr>
      <w:r w:rsidRPr="00FE7660">
        <w:rPr>
          <w:sz w:val="24"/>
          <w:szCs w:val="24"/>
          <w:lang w:val="ca-ES"/>
        </w:rPr>
        <w:t xml:space="preserve">Els ajuntaments valencians podran contractar jóvens d'entre 16 i 29 anys, per períodes de 6 mesos o 1 any, a través del </w:t>
      </w:r>
      <w:r w:rsidR="00FE7660">
        <w:rPr>
          <w:sz w:val="24"/>
          <w:szCs w:val="24"/>
          <w:lang w:val="ca-ES"/>
        </w:rPr>
        <w:t>«</w:t>
      </w:r>
      <w:r w:rsidRPr="00FE7660">
        <w:rPr>
          <w:sz w:val="24"/>
          <w:szCs w:val="24"/>
          <w:lang w:val="ca-ES"/>
        </w:rPr>
        <w:t>Pla Avalem Joves +</w:t>
      </w:r>
      <w:r w:rsidR="00FE7660">
        <w:rPr>
          <w:sz w:val="24"/>
          <w:szCs w:val="24"/>
          <w:lang w:val="ca-ES"/>
        </w:rPr>
        <w:t>»</w:t>
      </w:r>
      <w:r w:rsidRPr="00FE7660">
        <w:rPr>
          <w:sz w:val="24"/>
          <w:szCs w:val="24"/>
          <w:lang w:val="ca-ES"/>
        </w:rPr>
        <w:t>. La</w:t>
      </w:r>
      <w:r w:rsidRPr="00FE7660">
        <w:rPr>
          <w:sz w:val="24"/>
          <w:szCs w:val="24"/>
          <w:lang w:val="ca-ES"/>
        </w:rPr>
        <w:t xml:space="preserve"> iniciativa que ha sigut presentada pel </w:t>
      </w:r>
      <w:r w:rsidR="00FE7660">
        <w:rPr>
          <w:sz w:val="24"/>
          <w:szCs w:val="24"/>
          <w:lang w:val="ca-ES"/>
        </w:rPr>
        <w:t>p</w:t>
      </w:r>
      <w:r w:rsidRPr="00FE7660">
        <w:rPr>
          <w:sz w:val="24"/>
          <w:szCs w:val="24"/>
          <w:lang w:val="ca-ES"/>
        </w:rPr>
        <w:t xml:space="preserve">resident </w:t>
      </w:r>
      <w:proofErr w:type="spellStart"/>
      <w:r w:rsidRPr="00FE7660">
        <w:rPr>
          <w:sz w:val="24"/>
          <w:szCs w:val="24"/>
          <w:lang w:val="ca-ES"/>
        </w:rPr>
        <w:t>Ximo</w:t>
      </w:r>
      <w:proofErr w:type="spellEnd"/>
      <w:r w:rsidRPr="00FE7660">
        <w:rPr>
          <w:sz w:val="24"/>
          <w:szCs w:val="24"/>
          <w:lang w:val="ca-ES"/>
        </w:rPr>
        <w:t xml:space="preserve"> Puig i ha comptat amb la participació de Rubén Alfaro com a president de l</w:t>
      </w:r>
      <w:r w:rsidR="00FE7660">
        <w:rPr>
          <w:sz w:val="24"/>
          <w:szCs w:val="24"/>
          <w:lang w:val="ca-ES"/>
        </w:rPr>
        <w:t>’</w:t>
      </w:r>
      <w:r w:rsidRPr="00FE7660">
        <w:rPr>
          <w:sz w:val="24"/>
          <w:szCs w:val="24"/>
          <w:lang w:val="ca-ES"/>
        </w:rPr>
        <w:t>FVMP, dóna una oportunitat als jóvens per a incorporar-se al mercat laboral des de la contractació per les entitats locals.</w:t>
      </w:r>
    </w:p>
    <w:p w:rsidR="003D0C58" w:rsidRPr="00FE7660" w:rsidRDefault="00FE51DE">
      <w:pPr>
        <w:jc w:val="both"/>
        <w:rPr>
          <w:b/>
          <w:i/>
          <w:sz w:val="24"/>
          <w:szCs w:val="24"/>
          <w:lang w:val="ca-ES"/>
        </w:rPr>
      </w:pPr>
      <w:r w:rsidRPr="00FE7660">
        <w:rPr>
          <w:b/>
          <w:i/>
          <w:sz w:val="24"/>
          <w:szCs w:val="24"/>
          <w:lang w:val="ca-ES"/>
        </w:rPr>
        <w:t>A</w:t>
      </w:r>
      <w:r w:rsidRPr="00FE7660">
        <w:rPr>
          <w:b/>
          <w:i/>
          <w:sz w:val="24"/>
          <w:szCs w:val="24"/>
          <w:lang w:val="ca-ES"/>
        </w:rPr>
        <w:t>lfaro</w:t>
      </w:r>
      <w:r w:rsidRPr="00FE7660">
        <w:rPr>
          <w:sz w:val="24"/>
          <w:szCs w:val="24"/>
          <w:lang w:val="ca-ES"/>
        </w:rPr>
        <w:t xml:space="preserve"> ha mostrat la seua satisfacció davant d'aquesta iniciativa, assenyalant que </w:t>
      </w:r>
      <w:r w:rsidR="00FE7660">
        <w:rPr>
          <w:b/>
          <w:i/>
          <w:sz w:val="24"/>
          <w:szCs w:val="24"/>
          <w:lang w:val="ca-ES"/>
        </w:rPr>
        <w:t>«</w:t>
      </w:r>
      <w:r w:rsidRPr="00FE7660">
        <w:rPr>
          <w:b/>
          <w:i/>
          <w:sz w:val="24"/>
          <w:szCs w:val="24"/>
          <w:lang w:val="ca-ES"/>
        </w:rPr>
        <w:t>som els ajuntaments els que estem en contacte diari amb els nostres veïns; som part</w:t>
      </w:r>
      <w:r w:rsidR="00FE7660">
        <w:rPr>
          <w:b/>
          <w:i/>
          <w:sz w:val="24"/>
          <w:szCs w:val="24"/>
          <w:lang w:val="ca-ES"/>
        </w:rPr>
        <w:t>í</w:t>
      </w:r>
      <w:r w:rsidRPr="00FE7660">
        <w:rPr>
          <w:b/>
          <w:i/>
          <w:sz w:val="24"/>
          <w:szCs w:val="24"/>
          <w:lang w:val="ca-ES"/>
        </w:rPr>
        <w:t>cip</w:t>
      </w:r>
      <w:r w:rsidRPr="00FE7660">
        <w:rPr>
          <w:b/>
          <w:i/>
          <w:sz w:val="24"/>
          <w:szCs w:val="24"/>
          <w:lang w:val="ca-ES"/>
        </w:rPr>
        <w:t>s dels seus problemes i inquietuds i és la nostra màxima responsabilitat buscar soluc</w:t>
      </w:r>
      <w:r w:rsidRPr="00FE7660">
        <w:rPr>
          <w:b/>
          <w:i/>
          <w:sz w:val="24"/>
          <w:szCs w:val="24"/>
          <w:lang w:val="ca-ES"/>
        </w:rPr>
        <w:t>ions als obstacles que es puguen trobar. L'</w:t>
      </w:r>
      <w:r w:rsidRPr="00FE7660">
        <w:rPr>
          <w:b/>
          <w:i/>
          <w:sz w:val="24"/>
          <w:szCs w:val="24"/>
          <w:lang w:val="ca-ES"/>
        </w:rPr>
        <w:t>ocupació</w:t>
      </w:r>
      <w:r w:rsidRPr="00FE7660">
        <w:rPr>
          <w:b/>
          <w:i/>
          <w:sz w:val="24"/>
          <w:szCs w:val="24"/>
          <w:lang w:val="ca-ES"/>
        </w:rPr>
        <w:t xml:space="preserve"> és una de les majors preocupacions i aquesta iniciativa ens permet</w:t>
      </w:r>
      <w:r w:rsidR="00FE7660">
        <w:rPr>
          <w:b/>
          <w:i/>
          <w:sz w:val="24"/>
          <w:szCs w:val="24"/>
          <w:lang w:val="ca-ES"/>
        </w:rPr>
        <w:t>,</w:t>
      </w:r>
      <w:r w:rsidRPr="00FE7660">
        <w:rPr>
          <w:b/>
          <w:i/>
          <w:sz w:val="24"/>
          <w:szCs w:val="24"/>
          <w:lang w:val="ca-ES"/>
        </w:rPr>
        <w:t xml:space="preserve"> a les administracions locals</w:t>
      </w:r>
      <w:r w:rsidR="00FE7660">
        <w:rPr>
          <w:b/>
          <w:i/>
          <w:sz w:val="24"/>
          <w:szCs w:val="24"/>
          <w:lang w:val="ca-ES"/>
        </w:rPr>
        <w:t>,</w:t>
      </w:r>
      <w:r w:rsidRPr="00FE7660">
        <w:rPr>
          <w:b/>
          <w:i/>
          <w:sz w:val="24"/>
          <w:szCs w:val="24"/>
          <w:lang w:val="ca-ES"/>
        </w:rPr>
        <w:t xml:space="preserve"> que </w:t>
      </w:r>
      <w:r w:rsidRPr="00FE7660">
        <w:rPr>
          <w:b/>
          <w:i/>
          <w:sz w:val="24"/>
          <w:szCs w:val="24"/>
          <w:lang w:val="ca-ES"/>
        </w:rPr>
        <w:t>podem</w:t>
      </w:r>
      <w:r w:rsidR="00FE7660">
        <w:rPr>
          <w:b/>
          <w:i/>
          <w:sz w:val="24"/>
          <w:szCs w:val="24"/>
          <w:lang w:val="ca-ES"/>
        </w:rPr>
        <w:t xml:space="preserve"> recolzar els nostres jóvens».</w:t>
      </w:r>
    </w:p>
    <w:p w:rsidR="003D0C58" w:rsidRPr="00FE7660" w:rsidRDefault="00FE51DE">
      <w:pPr>
        <w:jc w:val="both"/>
        <w:rPr>
          <w:sz w:val="24"/>
          <w:szCs w:val="24"/>
          <w:lang w:val="ca-ES"/>
        </w:rPr>
      </w:pPr>
      <w:r w:rsidRPr="00FE7660">
        <w:rPr>
          <w:sz w:val="24"/>
          <w:szCs w:val="24"/>
          <w:lang w:val="ca-ES"/>
        </w:rPr>
        <w:t>Al mateix temps, des de l</w:t>
      </w:r>
      <w:r w:rsidR="00FE7660">
        <w:rPr>
          <w:sz w:val="24"/>
          <w:szCs w:val="24"/>
          <w:lang w:val="ca-ES"/>
        </w:rPr>
        <w:t>’</w:t>
      </w:r>
      <w:r w:rsidRPr="00FE7660">
        <w:rPr>
          <w:sz w:val="24"/>
          <w:szCs w:val="24"/>
          <w:lang w:val="ca-ES"/>
        </w:rPr>
        <w:t>FVMP, es destaca la importància de fomenta</w:t>
      </w:r>
      <w:r w:rsidRPr="00FE7660">
        <w:rPr>
          <w:sz w:val="24"/>
          <w:szCs w:val="24"/>
          <w:lang w:val="ca-ES"/>
        </w:rPr>
        <w:t>r l'</w:t>
      </w:r>
      <w:r w:rsidRPr="00FE7660">
        <w:rPr>
          <w:sz w:val="24"/>
          <w:szCs w:val="24"/>
          <w:lang w:val="ca-ES"/>
        </w:rPr>
        <w:t>ocupació</w:t>
      </w:r>
      <w:r w:rsidRPr="00FE7660">
        <w:rPr>
          <w:sz w:val="24"/>
          <w:szCs w:val="24"/>
          <w:lang w:val="ca-ES"/>
        </w:rPr>
        <w:t xml:space="preserve"> des del municipi i que es </w:t>
      </w:r>
      <w:proofErr w:type="spellStart"/>
      <w:r w:rsidRPr="00FE7660">
        <w:rPr>
          <w:sz w:val="24"/>
          <w:szCs w:val="24"/>
          <w:lang w:val="ca-ES"/>
        </w:rPr>
        <w:t>contemple</w:t>
      </w:r>
      <w:proofErr w:type="spellEnd"/>
      <w:r w:rsidRPr="00FE7660">
        <w:rPr>
          <w:sz w:val="24"/>
          <w:szCs w:val="24"/>
          <w:lang w:val="ca-ES"/>
        </w:rPr>
        <w:t xml:space="preserve"> en el Programa la inversió del 60% per a jóvens qualificats i el 40% per a jóvens no qualificats, ja que suposa noves oportunitats per a tots.</w:t>
      </w:r>
      <w:r w:rsidRPr="00FE7660">
        <w:rPr>
          <w:sz w:val="24"/>
          <w:szCs w:val="24"/>
          <w:lang w:val="ca-ES"/>
        </w:rPr>
        <w:t xml:space="preserve"> </w:t>
      </w:r>
      <w:r w:rsidRPr="00FE7660">
        <w:rPr>
          <w:b/>
          <w:i/>
          <w:sz w:val="24"/>
          <w:szCs w:val="24"/>
          <w:lang w:val="ca-ES"/>
        </w:rPr>
        <w:t xml:space="preserve">Alfaro ha assenyalat respecte d'això que </w:t>
      </w:r>
      <w:r w:rsidR="00FE7660">
        <w:rPr>
          <w:b/>
          <w:i/>
          <w:sz w:val="24"/>
          <w:szCs w:val="24"/>
          <w:lang w:val="ca-ES"/>
        </w:rPr>
        <w:t>«</w:t>
      </w:r>
      <w:r w:rsidRPr="00FE7660">
        <w:rPr>
          <w:b/>
          <w:i/>
          <w:sz w:val="24"/>
          <w:szCs w:val="24"/>
          <w:lang w:val="ca-ES"/>
        </w:rPr>
        <w:t>és importantíssim pos</w:t>
      </w:r>
      <w:r w:rsidRPr="00FE7660">
        <w:rPr>
          <w:b/>
          <w:i/>
          <w:sz w:val="24"/>
          <w:szCs w:val="24"/>
          <w:lang w:val="ca-ES"/>
        </w:rPr>
        <w:t>ar en marxa polítiques que contemplen la realitat, entenent les dificultats amb què es troben els nostres jóvens, sumar les seues habilitats i destreses al nostre projecte de desen</w:t>
      </w:r>
      <w:r w:rsidR="00FE7660">
        <w:rPr>
          <w:b/>
          <w:i/>
          <w:sz w:val="24"/>
          <w:szCs w:val="24"/>
          <w:lang w:val="ca-ES"/>
        </w:rPr>
        <w:t>v</w:t>
      </w:r>
      <w:r w:rsidRPr="00FE7660">
        <w:rPr>
          <w:b/>
          <w:i/>
          <w:sz w:val="24"/>
          <w:szCs w:val="24"/>
          <w:lang w:val="ca-ES"/>
        </w:rPr>
        <w:t>o</w:t>
      </w:r>
      <w:r w:rsidRPr="00FE7660">
        <w:rPr>
          <w:b/>
          <w:i/>
          <w:sz w:val="24"/>
          <w:szCs w:val="24"/>
          <w:lang w:val="ca-ES"/>
        </w:rPr>
        <w:t>l</w:t>
      </w:r>
      <w:r w:rsidR="00FE7660">
        <w:rPr>
          <w:b/>
          <w:i/>
          <w:sz w:val="24"/>
          <w:szCs w:val="24"/>
          <w:lang w:val="ca-ES"/>
        </w:rPr>
        <w:t>up</w:t>
      </w:r>
      <w:r w:rsidRPr="00FE7660">
        <w:rPr>
          <w:b/>
          <w:i/>
          <w:sz w:val="24"/>
          <w:szCs w:val="24"/>
          <w:lang w:val="ca-ES"/>
        </w:rPr>
        <w:t>ament econòmic i social de la Comunitat. Oferir una oportunitat de form</w:t>
      </w:r>
      <w:r w:rsidRPr="00FE7660">
        <w:rPr>
          <w:b/>
          <w:i/>
          <w:sz w:val="24"/>
          <w:szCs w:val="24"/>
          <w:lang w:val="ca-ES"/>
        </w:rPr>
        <w:t xml:space="preserve">ació i experiència per a accedir al mercat laboral és garantia d'èxit per al </w:t>
      </w:r>
      <w:r w:rsidRPr="00FE7660">
        <w:rPr>
          <w:b/>
          <w:i/>
          <w:sz w:val="24"/>
          <w:szCs w:val="24"/>
          <w:lang w:val="ca-ES"/>
        </w:rPr>
        <w:t>present</w:t>
      </w:r>
      <w:r w:rsidRPr="00FE7660">
        <w:rPr>
          <w:b/>
          <w:i/>
          <w:sz w:val="24"/>
          <w:szCs w:val="24"/>
          <w:lang w:val="ca-ES"/>
        </w:rPr>
        <w:t xml:space="preserve"> dels nostres jóvens i un projecte satisfactori per al nostre desen</w:t>
      </w:r>
      <w:r w:rsidR="00FE7660">
        <w:rPr>
          <w:b/>
          <w:i/>
          <w:sz w:val="24"/>
          <w:szCs w:val="24"/>
          <w:lang w:val="ca-ES"/>
        </w:rPr>
        <w:t>v</w:t>
      </w:r>
      <w:r w:rsidRPr="00FE7660">
        <w:rPr>
          <w:b/>
          <w:i/>
          <w:sz w:val="24"/>
          <w:szCs w:val="24"/>
          <w:lang w:val="ca-ES"/>
        </w:rPr>
        <w:t>o</w:t>
      </w:r>
      <w:r w:rsidRPr="00FE7660">
        <w:rPr>
          <w:b/>
          <w:i/>
          <w:sz w:val="24"/>
          <w:szCs w:val="24"/>
          <w:lang w:val="ca-ES"/>
        </w:rPr>
        <w:t>l</w:t>
      </w:r>
      <w:r w:rsidR="00FE7660">
        <w:rPr>
          <w:b/>
          <w:i/>
          <w:sz w:val="24"/>
          <w:szCs w:val="24"/>
          <w:lang w:val="ca-ES"/>
        </w:rPr>
        <w:t>upament col·lectiu».</w:t>
      </w:r>
    </w:p>
    <w:p w:rsidR="003D0C58" w:rsidRPr="00FE7660" w:rsidRDefault="00FE7660">
      <w:pPr>
        <w:jc w:val="both"/>
        <w:rPr>
          <w:lang w:val="ca-ES"/>
        </w:rPr>
      </w:pPr>
      <w:r>
        <w:rPr>
          <w:b/>
          <w:i/>
          <w:sz w:val="24"/>
          <w:szCs w:val="24"/>
          <w:lang w:val="ca-ES"/>
        </w:rPr>
        <w:t>«</w:t>
      </w:r>
      <w:r w:rsidR="00FE51DE" w:rsidRPr="00FE7660">
        <w:rPr>
          <w:b/>
          <w:i/>
          <w:sz w:val="24"/>
          <w:szCs w:val="24"/>
          <w:lang w:val="ca-ES"/>
        </w:rPr>
        <w:t>Volem acompanyar els nostres jóvens perquè puguen fer el seu pla de vida, sabem q</w:t>
      </w:r>
      <w:r w:rsidR="00FE51DE" w:rsidRPr="00FE7660">
        <w:rPr>
          <w:b/>
          <w:i/>
          <w:sz w:val="24"/>
          <w:szCs w:val="24"/>
          <w:lang w:val="ca-ES"/>
        </w:rPr>
        <w:t xml:space="preserve">ue invertir en la seua formació i experiència ens beneficia a tots com a societat. Per això, no podem més que comprometre'ns i felicitar-nos pel Pla Avalem Joves + que implica un avanç </w:t>
      </w:r>
      <w:r w:rsidR="00FE51DE" w:rsidRPr="00FE7660">
        <w:rPr>
          <w:b/>
          <w:i/>
          <w:sz w:val="24"/>
          <w:szCs w:val="24"/>
          <w:lang w:val="ca-ES"/>
        </w:rPr>
        <w:t>real</w:t>
      </w:r>
      <w:r w:rsidR="00FE51DE" w:rsidRPr="00FE7660">
        <w:rPr>
          <w:b/>
          <w:i/>
          <w:sz w:val="24"/>
          <w:szCs w:val="24"/>
          <w:lang w:val="ca-ES"/>
        </w:rPr>
        <w:t xml:space="preserve"> en el foment d'ocupació juvenil</w:t>
      </w:r>
      <w:r w:rsidR="00EE2076">
        <w:rPr>
          <w:b/>
          <w:i/>
          <w:sz w:val="24"/>
          <w:szCs w:val="24"/>
          <w:lang w:val="ca-ES"/>
        </w:rPr>
        <w:t>»</w:t>
      </w:r>
      <w:r w:rsidR="00FE51DE" w:rsidRPr="00FE7660">
        <w:rPr>
          <w:sz w:val="24"/>
          <w:szCs w:val="24"/>
          <w:lang w:val="ca-ES"/>
        </w:rPr>
        <w:t xml:space="preserve"> ha destacat el president de l</w:t>
      </w:r>
      <w:r w:rsidR="00EE2076">
        <w:rPr>
          <w:sz w:val="24"/>
          <w:szCs w:val="24"/>
          <w:lang w:val="ca-ES"/>
        </w:rPr>
        <w:t>’</w:t>
      </w:r>
      <w:bookmarkStart w:id="0" w:name="_GoBack"/>
      <w:bookmarkEnd w:id="0"/>
      <w:r w:rsidR="00FE51DE" w:rsidRPr="00FE7660">
        <w:rPr>
          <w:sz w:val="24"/>
          <w:szCs w:val="24"/>
          <w:lang w:val="ca-ES"/>
        </w:rPr>
        <w:t>FV</w:t>
      </w:r>
      <w:r w:rsidR="00FE51DE" w:rsidRPr="00FE7660">
        <w:rPr>
          <w:sz w:val="24"/>
          <w:szCs w:val="24"/>
          <w:lang w:val="ca-ES"/>
        </w:rPr>
        <w:t>MP anunciant que en els pròxims dies des de la Federació Valenciana de Municipis i Províncies es posarà a disposició de les entitats locals un servei d'informació i consulta per a posar en marxa la iniciativa.</w:t>
      </w:r>
    </w:p>
    <w:sectPr w:rsidR="003D0C58" w:rsidRPr="00FE7660">
      <w:headerReference w:type="default" r:id="rId7"/>
      <w:pgSz w:w="11906" w:h="16838"/>
      <w:pgMar w:top="1985" w:right="1701" w:bottom="993" w:left="1701" w:header="56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DE" w:rsidRDefault="00FE51DE">
      <w:pPr>
        <w:spacing w:after="0" w:line="240" w:lineRule="auto"/>
      </w:pPr>
      <w:r>
        <w:separator/>
      </w:r>
    </w:p>
  </w:endnote>
  <w:endnote w:type="continuationSeparator" w:id="0">
    <w:p w:rsidR="00FE51DE" w:rsidRDefault="00F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DE" w:rsidRDefault="00FE51DE">
      <w:pPr>
        <w:spacing w:after="0" w:line="240" w:lineRule="auto"/>
      </w:pPr>
      <w:r>
        <w:separator/>
      </w:r>
    </w:p>
  </w:footnote>
  <w:footnote w:type="continuationSeparator" w:id="0">
    <w:p w:rsidR="00FE51DE" w:rsidRDefault="00F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58" w:rsidRDefault="00FE51DE">
    <w:pPr>
      <w:pStyle w:val="Encabezamiento"/>
    </w:pPr>
    <w:r>
      <w:rPr>
        <w:noProof/>
        <w:lang w:val="ca-ES" w:eastAsia="ca-ES"/>
      </w:rPr>
      <w:drawing>
        <wp:inline distT="0" distB="0" distL="0" distR="1270">
          <wp:extent cx="1446530" cy="561340"/>
          <wp:effectExtent l="0" t="0" r="0" b="0"/>
          <wp:docPr id="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a-ES" w:eastAsia="ca-ES"/>
      </w:rPr>
      <mc:AlternateContent>
        <mc:Choice Requires="wps">
          <w:drawing>
            <wp:anchor distT="45720" distB="45720" distL="114300" distR="114300" simplePos="0" relativeHeight="2" behindDoc="1" locked="0" layoutInCell="1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-69215</wp:posOffset>
              </wp:positionV>
              <wp:extent cx="2077085" cy="629285"/>
              <wp:effectExtent l="0" t="0" r="19050" b="1905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6480" cy="62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D0C58" w:rsidRDefault="00FE51DE">
                          <w:pPr>
                            <w:pStyle w:val="Contenidodelmarc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NOTA PRENSA</w:t>
                          </w:r>
                        </w:p>
                        <w:p w:rsidR="003D0C58" w:rsidRDefault="00FE51DE">
                          <w:pPr>
                            <w:pStyle w:val="Contenidodelmarc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13/04/2017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t" style="position:absolute;margin-left:301.2pt;margin-top:-5.45pt;width:163.45pt;height:49.45pt">
              <w10:wrap type="squar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Contenidodelmarco"/>
                      <w:jc w:val="center"/>
                      <w:rPr>
                        <w:b/>
                        <w:b/>
                      </w:rPr>
                    </w:pPr>
                    <w:r>
                      <w:rPr>
                        <w:b/>
                        <w:color w:val="auto"/>
                      </w:rPr>
                      <w:t>NOTA PRENSA</w:t>
                    </w:r>
                  </w:p>
                  <w:p>
                    <w:pPr>
                      <w:pStyle w:val="Contenidodelmarco"/>
                      <w:jc w:val="center"/>
                      <w:rPr>
                        <w:b/>
                        <w:b/>
                      </w:rPr>
                    </w:pPr>
                    <w:r>
                      <w:rPr>
                        <w:b/>
                        <w:color w:val="auto"/>
                      </w:rPr>
                      <w:t>13/04/2017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F3F82"/>
    <w:multiLevelType w:val="multilevel"/>
    <w:tmpl w:val="35FEB4AC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733CFE"/>
    <w:multiLevelType w:val="multilevel"/>
    <w:tmpl w:val="3536D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8"/>
    <w:rsid w:val="003D0C58"/>
    <w:rsid w:val="00EE2076"/>
    <w:rsid w:val="00FE51DE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478A"/>
  <w15:docId w15:val="{92761171-0210-4833-93DF-4EAFB6D8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724FE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24FE8"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2D0FE6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724FE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24FE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Federación</dc:creator>
  <cp:lastModifiedBy>Usuario</cp:lastModifiedBy>
  <cp:revision>5</cp:revision>
  <cp:lastPrinted>2017-04-18T09:21:00Z</cp:lastPrinted>
  <dcterms:created xsi:type="dcterms:W3CDTF">2017-04-18T07:17:00Z</dcterms:created>
  <dcterms:modified xsi:type="dcterms:W3CDTF">2017-04-18T07:36:00Z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