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242" w:rsidRDefault="00C43242" w:rsidP="00C43242">
      <w:pPr>
        <w:spacing w:before="100" w:beforeAutospacing="1" w:after="100" w:afterAutospacing="1" w:line="336" w:lineRule="atLeast"/>
        <w:jc w:val="both"/>
        <w:rPr>
          <w:rFonts w:ascii="Arial" w:eastAsia="Times New Roman" w:hAnsi="Arial" w:cs="Arial"/>
          <w:b/>
          <w:color w:val="111111"/>
          <w:sz w:val="24"/>
          <w:szCs w:val="24"/>
          <w:lang w:eastAsia="es-ES"/>
        </w:rPr>
      </w:pPr>
      <w:bookmarkStart w:id="0" w:name="_GoBack"/>
      <w:bookmarkEnd w:id="0"/>
      <w:r w:rsidRPr="00DD27D0">
        <w:rPr>
          <w:rFonts w:ascii="Arial" w:eastAsia="Times New Roman" w:hAnsi="Arial" w:cs="Arial"/>
          <w:b/>
          <w:color w:val="111111"/>
          <w:sz w:val="24"/>
          <w:szCs w:val="24"/>
          <w:lang w:eastAsia="es-ES"/>
        </w:rPr>
        <w:t>Pliego de Cláusulas Administrativas Particulares. Procedimiento abierto simplificado de tramitación reducida</w:t>
      </w:r>
    </w:p>
    <w:p w:rsidR="00116947" w:rsidRDefault="00116947" w:rsidP="00C43242">
      <w:pPr>
        <w:spacing w:before="100" w:beforeAutospacing="1" w:after="100" w:afterAutospacing="1" w:line="336" w:lineRule="atLeast"/>
        <w:jc w:val="both"/>
        <w:rPr>
          <w:rFonts w:ascii="Arial" w:eastAsia="Times New Roman" w:hAnsi="Arial" w:cs="Arial"/>
          <w:color w:val="111111"/>
          <w:sz w:val="20"/>
          <w:szCs w:val="20"/>
          <w:lang w:eastAsia="es-ES"/>
        </w:rPr>
      </w:pPr>
    </w:p>
    <w:p w:rsidR="00C43242" w:rsidRPr="005F40B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DD27D0">
        <w:rPr>
          <w:rFonts w:ascii="Arial" w:eastAsia="Times New Roman" w:hAnsi="Arial" w:cs="Arial"/>
          <w:color w:val="111111"/>
          <w:sz w:val="20"/>
          <w:szCs w:val="20"/>
          <w:lang w:eastAsia="es-ES"/>
        </w:rPr>
        <w:t>Pliego de cláusulas administrativas particulares que ha de regir en el contrato de servicios de</w:t>
      </w:r>
      <w:r w:rsidR="00D27BFC">
        <w:rPr>
          <w:rFonts w:ascii="Arial" w:eastAsia="Times New Roman" w:hAnsi="Arial" w:cs="Arial"/>
          <w:color w:val="111111"/>
          <w:sz w:val="20"/>
          <w:szCs w:val="20"/>
          <w:lang w:eastAsia="es-ES"/>
        </w:rPr>
        <w:t xml:space="preserve"> </w:t>
      </w:r>
      <w:r w:rsidR="005F40B2" w:rsidRPr="005F40B2">
        <w:rPr>
          <w:rFonts w:ascii="Arial" w:eastAsia="Times New Roman" w:hAnsi="Arial" w:cs="Arial"/>
          <w:color w:val="111111"/>
          <w:sz w:val="20"/>
          <w:szCs w:val="20"/>
          <w:lang w:eastAsia="es-ES"/>
        </w:rPr>
        <w:t>ORGANIZACIÓN DE UN DESPLAZAMIENTO PARA 35 PERSONAS ASÍ COMO SU TRASLADO Y ALOJAMIENTO DE LAS MISMAS EN MAUTHAUSEN (AUSTRIA) DEL 3 AL 6 DE MAYO DE 2019 EN EL MARCO DEL PROGRAMA “MEMÒRIA: CONVIVÈNCIA DEMOCRÀTICA” CONTENIDO EN EL CONVENIO ENTRE LA FEDERACIÓN VALENCIANA DE MUNICIPIOS Y PROVINCIAS (FVMP) Y LA DIRECCIÓN GENERAL DE REFORMAS DEMOCRÁTICAS (CONSELLERÍA DE JUSTICIA)</w:t>
      </w:r>
      <w:r w:rsidR="00D27BFC" w:rsidRPr="006A4A7A">
        <w:rPr>
          <w:rFonts w:ascii="Arial" w:eastAsia="Times New Roman" w:hAnsi="Arial" w:cs="Arial"/>
          <w:sz w:val="20"/>
          <w:szCs w:val="20"/>
          <w:lang w:eastAsia="es-ES"/>
        </w:rPr>
        <w:t xml:space="preserve">, </w:t>
      </w:r>
      <w:r w:rsidRPr="006A4A7A">
        <w:rPr>
          <w:rFonts w:ascii="Arial" w:eastAsia="Times New Roman" w:hAnsi="Arial" w:cs="Arial"/>
          <w:sz w:val="20"/>
          <w:szCs w:val="20"/>
          <w:lang w:eastAsia="es-ES"/>
        </w:rPr>
        <w:t>a adjudicar por procedimiento abierto simplificado de tramitación reducida.</w:t>
      </w:r>
    </w:p>
    <w:p w:rsidR="004C4A7D" w:rsidRDefault="004C4A7D" w:rsidP="00C43242">
      <w:pPr>
        <w:spacing w:before="100" w:beforeAutospacing="1" w:after="100" w:afterAutospacing="1" w:line="336" w:lineRule="atLeast"/>
        <w:jc w:val="both"/>
        <w:rPr>
          <w:rFonts w:ascii="Arial" w:eastAsia="Times New Roman" w:hAnsi="Arial" w:cs="Arial"/>
          <w:color w:val="111111"/>
          <w:sz w:val="20"/>
          <w:szCs w:val="20"/>
          <w:lang w:eastAsia="es-ES"/>
        </w:rPr>
      </w:pPr>
    </w:p>
    <w:p w:rsidR="00C43242" w:rsidRPr="00DD27D0"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DD27D0">
        <w:rPr>
          <w:rFonts w:ascii="Arial" w:eastAsia="Times New Roman" w:hAnsi="Arial" w:cs="Arial"/>
          <w:color w:val="111111"/>
          <w:sz w:val="20"/>
          <w:szCs w:val="20"/>
          <w:lang w:eastAsia="es-ES"/>
        </w:rPr>
        <w:t>De acuerdo con el artículo 159.6 de la LCSP 2017 puede aplicarse este procedimiento en contratos de obras de valor estimado inferior a 80.000 euros, y en contratos de suministros y de servicios de valor estimado inferior a 35.000 euros, excepto los que tengan por objeto prestaciones de carácter intelectual.</w:t>
      </w:r>
    </w:p>
    <w:p w:rsidR="00116947" w:rsidRDefault="00116947" w:rsidP="00C43242">
      <w:pPr>
        <w:spacing w:before="100" w:beforeAutospacing="1" w:after="100" w:afterAutospacing="1" w:line="336" w:lineRule="atLeast"/>
        <w:jc w:val="center"/>
        <w:rPr>
          <w:rFonts w:ascii="Arial" w:eastAsia="Times New Roman" w:hAnsi="Arial" w:cs="Arial"/>
          <w:color w:val="111111"/>
          <w:sz w:val="20"/>
          <w:szCs w:val="20"/>
          <w:lang w:eastAsia="es-ES"/>
        </w:rPr>
      </w:pPr>
    </w:p>
    <w:p w:rsidR="00C43242" w:rsidRPr="00DD27D0" w:rsidRDefault="00C43242" w:rsidP="00C43242">
      <w:pPr>
        <w:spacing w:before="100" w:beforeAutospacing="1" w:after="100" w:afterAutospacing="1" w:line="336" w:lineRule="atLeast"/>
        <w:jc w:val="center"/>
        <w:rPr>
          <w:rFonts w:ascii="Arial" w:eastAsia="Times New Roman" w:hAnsi="Arial" w:cs="Arial"/>
          <w:color w:val="111111"/>
          <w:sz w:val="20"/>
          <w:szCs w:val="20"/>
          <w:lang w:eastAsia="es-ES"/>
        </w:rPr>
      </w:pPr>
      <w:r w:rsidRPr="00DD27D0">
        <w:rPr>
          <w:rFonts w:ascii="Arial" w:eastAsia="Times New Roman" w:hAnsi="Arial" w:cs="Arial"/>
          <w:color w:val="111111"/>
          <w:sz w:val="20"/>
          <w:szCs w:val="20"/>
          <w:lang w:eastAsia="es-ES"/>
        </w:rPr>
        <w:t>DISPOSICIONES GENERALES</w:t>
      </w:r>
    </w:p>
    <w:p w:rsidR="00C43242" w:rsidRPr="00DD27D0"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DD27D0">
        <w:rPr>
          <w:rFonts w:ascii="Arial" w:eastAsia="Times New Roman" w:hAnsi="Arial" w:cs="Arial"/>
          <w:b/>
          <w:color w:val="111111"/>
          <w:sz w:val="24"/>
          <w:szCs w:val="24"/>
          <w:lang w:eastAsia="es-ES"/>
        </w:rPr>
        <w:t>Cláusula 1.- Régimen jurídico</w:t>
      </w:r>
    </w:p>
    <w:p w:rsidR="00C43242" w:rsidRPr="00DD27D0"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DD27D0">
        <w:rPr>
          <w:rFonts w:ascii="Arial" w:eastAsia="Times New Roman" w:hAnsi="Arial" w:cs="Arial"/>
          <w:color w:val="111111"/>
          <w:sz w:val="20"/>
          <w:szCs w:val="20"/>
          <w:lang w:eastAsia="es-ES"/>
        </w:rPr>
        <w:t xml:space="preserve">El contrato que regula el presente pliego tiene carácter </w:t>
      </w:r>
      <w:r w:rsidR="00B80C97">
        <w:rPr>
          <w:rFonts w:ascii="Arial" w:eastAsia="Times New Roman" w:hAnsi="Arial" w:cs="Arial"/>
          <w:color w:val="111111"/>
          <w:sz w:val="20"/>
          <w:szCs w:val="20"/>
          <w:lang w:eastAsia="es-ES"/>
        </w:rPr>
        <w:t>privado</w:t>
      </w:r>
      <w:r w:rsidRPr="00DD27D0">
        <w:rPr>
          <w:rFonts w:ascii="Arial" w:eastAsia="Times New Roman" w:hAnsi="Arial" w:cs="Arial"/>
          <w:color w:val="111111"/>
          <w:sz w:val="20"/>
          <w:szCs w:val="20"/>
          <w:lang w:eastAsia="es-ES"/>
        </w:rPr>
        <w:t xml:space="preserve"> conforme a lo señalado en el artículo 2</w:t>
      </w:r>
      <w:r w:rsidR="00B80C97">
        <w:rPr>
          <w:rFonts w:ascii="Arial" w:eastAsia="Times New Roman" w:hAnsi="Arial" w:cs="Arial"/>
          <w:color w:val="111111"/>
          <w:sz w:val="20"/>
          <w:szCs w:val="20"/>
          <w:lang w:eastAsia="es-ES"/>
        </w:rPr>
        <w:t>6</w:t>
      </w:r>
      <w:r w:rsidRPr="00DD27D0">
        <w:rPr>
          <w:rFonts w:ascii="Arial" w:eastAsia="Times New Roman" w:hAnsi="Arial" w:cs="Arial"/>
          <w:color w:val="111111"/>
          <w:sz w:val="20"/>
          <w:szCs w:val="20"/>
          <w:lang w:eastAsia="es-ES"/>
        </w:rPr>
        <w:t xml:space="preserve"> de la LCSP 2017 y se regirá, </w:t>
      </w:r>
      <w:r w:rsidRPr="006A4A7A">
        <w:rPr>
          <w:rFonts w:ascii="Arial" w:eastAsia="Times New Roman" w:hAnsi="Arial" w:cs="Arial"/>
          <w:sz w:val="20"/>
          <w:szCs w:val="20"/>
          <w:lang w:eastAsia="es-ES"/>
        </w:rPr>
        <w:t>en cuanto a su preparación</w:t>
      </w:r>
      <w:r w:rsidR="00C826B9" w:rsidRPr="006A4A7A">
        <w:rPr>
          <w:rFonts w:ascii="Arial" w:eastAsia="Times New Roman" w:hAnsi="Arial" w:cs="Arial"/>
          <w:sz w:val="20"/>
          <w:szCs w:val="20"/>
          <w:lang w:eastAsia="es-ES"/>
        </w:rPr>
        <w:t xml:space="preserve"> y</w:t>
      </w:r>
      <w:r w:rsidRPr="006A4A7A">
        <w:rPr>
          <w:rFonts w:ascii="Arial" w:eastAsia="Times New Roman" w:hAnsi="Arial" w:cs="Arial"/>
          <w:sz w:val="20"/>
          <w:szCs w:val="20"/>
          <w:lang w:eastAsia="es-ES"/>
        </w:rPr>
        <w:t xml:space="preserve"> adjudicación</w:t>
      </w:r>
      <w:r w:rsidRPr="00DD27D0">
        <w:rPr>
          <w:rFonts w:ascii="Arial" w:eastAsia="Times New Roman" w:hAnsi="Arial" w:cs="Arial"/>
          <w:color w:val="111111"/>
          <w:sz w:val="20"/>
          <w:szCs w:val="20"/>
          <w:lang w:eastAsia="es-ES"/>
        </w:rPr>
        <w:t>,</w:t>
      </w:r>
      <w:r w:rsidR="00C826B9">
        <w:rPr>
          <w:rFonts w:ascii="Arial" w:eastAsia="Times New Roman" w:hAnsi="Arial" w:cs="Arial"/>
          <w:color w:val="111111"/>
          <w:sz w:val="20"/>
          <w:szCs w:val="20"/>
          <w:lang w:eastAsia="es-ES"/>
        </w:rPr>
        <w:t xml:space="preserve"> por la </w:t>
      </w:r>
      <w:r w:rsidRPr="00DD27D0">
        <w:rPr>
          <w:rFonts w:ascii="Arial" w:eastAsia="Times New Roman" w:hAnsi="Arial" w:cs="Arial"/>
          <w:color w:val="111111"/>
          <w:sz w:val="20"/>
          <w:szCs w:val="20"/>
          <w:lang w:eastAsia="es-ES"/>
        </w:rPr>
        <w:t>Ley 9/2017, de 8 de noviembre, de Contratos del Sector Público</w:t>
      </w:r>
      <w:r>
        <w:rPr>
          <w:rFonts w:ascii="Arial" w:eastAsia="Times New Roman" w:hAnsi="Arial" w:cs="Arial"/>
          <w:color w:val="111111"/>
          <w:sz w:val="20"/>
          <w:szCs w:val="20"/>
          <w:lang w:eastAsia="es-ES"/>
        </w:rPr>
        <w:t xml:space="preserve">, </w:t>
      </w:r>
      <w:r w:rsidRPr="00DD27D0">
        <w:rPr>
          <w:rFonts w:ascii="Arial" w:eastAsia="Times New Roman" w:hAnsi="Arial" w:cs="Arial"/>
          <w:color w:val="111111"/>
          <w:sz w:val="20"/>
          <w:szCs w:val="20"/>
          <w:lang w:eastAsia="es-ES"/>
        </w:rPr>
        <w:t>por la que se transponen al ordenamiento jurídico español las Directivas del Parlamento Europeo y del Consejo 2014/23/UE y 2014/24/UE, de 26 de febrero de 2014</w:t>
      </w:r>
      <w:r>
        <w:rPr>
          <w:rFonts w:ascii="Arial" w:eastAsia="Times New Roman" w:hAnsi="Arial" w:cs="Arial"/>
          <w:color w:val="111111"/>
          <w:sz w:val="20"/>
          <w:szCs w:val="20"/>
          <w:lang w:eastAsia="es-ES"/>
        </w:rPr>
        <w:t xml:space="preserve">, </w:t>
      </w:r>
      <w:r w:rsidRPr="00DD27D0">
        <w:rPr>
          <w:rFonts w:ascii="Arial" w:eastAsia="Times New Roman" w:hAnsi="Arial" w:cs="Arial"/>
          <w:color w:val="111111"/>
          <w:sz w:val="20"/>
          <w:szCs w:val="20"/>
          <w:lang w:eastAsia="es-ES"/>
        </w:rPr>
        <w:t>en adelante LCSP 2017 por el Reglamento General de la Ley de Contratos de las Administraciones Públicas, aprobado por Real Decreto 1098/2001, de 12 de Octubre, en cuanto no se oponga a lo establecido en la LCSP 2017, en adelante RGLCAP</w:t>
      </w:r>
      <w:r>
        <w:rPr>
          <w:rFonts w:ascii="Arial" w:eastAsia="Times New Roman" w:hAnsi="Arial" w:cs="Arial"/>
          <w:color w:val="111111"/>
          <w:sz w:val="20"/>
          <w:szCs w:val="20"/>
          <w:lang w:eastAsia="es-ES"/>
        </w:rPr>
        <w:t xml:space="preserve">, </w:t>
      </w:r>
      <w:r w:rsidRPr="00DD27D0">
        <w:rPr>
          <w:rFonts w:ascii="Arial" w:eastAsia="Times New Roman" w:hAnsi="Arial" w:cs="Arial"/>
          <w:color w:val="111111"/>
          <w:sz w:val="20"/>
          <w:szCs w:val="20"/>
          <w:lang w:eastAsia="es-ES"/>
        </w:rPr>
        <w:t>y, por el Real Decreto 817/2009, de 8 de mayo, por el que se desarrolla parcialmente la Ley 30/2007, de 30 de octubre</w:t>
      </w:r>
      <w:r>
        <w:rPr>
          <w:rFonts w:ascii="Arial" w:eastAsia="Times New Roman" w:hAnsi="Arial" w:cs="Arial"/>
          <w:color w:val="111111"/>
          <w:sz w:val="20"/>
          <w:szCs w:val="20"/>
          <w:lang w:eastAsia="es-ES"/>
        </w:rPr>
        <w:t xml:space="preserve">, </w:t>
      </w:r>
      <w:r w:rsidRPr="00DD27D0">
        <w:rPr>
          <w:rFonts w:ascii="Arial" w:eastAsia="Times New Roman" w:hAnsi="Arial" w:cs="Arial"/>
          <w:color w:val="111111"/>
          <w:sz w:val="20"/>
          <w:szCs w:val="20"/>
          <w:lang w:eastAsia="es-ES"/>
        </w:rPr>
        <w:t xml:space="preserve">de Contratos del Sector Público, por la normativa autonómica de desarrollo en materia de contratos , y por la de Régimen Local, aplicándose, supletoriamente las normas estatales sobre contratación que no tengan carácter </w:t>
      </w:r>
      <w:r w:rsidRPr="00DD27D0">
        <w:rPr>
          <w:rFonts w:ascii="Arial" w:eastAsia="Times New Roman" w:hAnsi="Arial" w:cs="Arial"/>
          <w:color w:val="111111"/>
          <w:sz w:val="20"/>
          <w:szCs w:val="20"/>
          <w:lang w:eastAsia="es-ES"/>
        </w:rPr>
        <w:lastRenderedPageBreak/>
        <w:t>básico, las restantes normas de derecho administrativo y,</w:t>
      </w:r>
      <w:r w:rsidR="00C826B9">
        <w:rPr>
          <w:rFonts w:ascii="Arial" w:eastAsia="Times New Roman" w:hAnsi="Arial" w:cs="Arial"/>
          <w:color w:val="111111"/>
          <w:sz w:val="20"/>
          <w:szCs w:val="20"/>
          <w:lang w:eastAsia="es-ES"/>
        </w:rPr>
        <w:t xml:space="preserve"> </w:t>
      </w:r>
      <w:r w:rsidR="00C826B9" w:rsidRPr="006A4A7A">
        <w:rPr>
          <w:rFonts w:ascii="Arial" w:eastAsia="Times New Roman" w:hAnsi="Arial" w:cs="Arial"/>
          <w:sz w:val="20"/>
          <w:szCs w:val="20"/>
          <w:lang w:eastAsia="es-ES"/>
        </w:rPr>
        <w:t>en cuanto a sus efectos y extinción</w:t>
      </w:r>
      <w:r w:rsidR="00C826B9" w:rsidRPr="00DD27D0">
        <w:rPr>
          <w:rFonts w:ascii="Arial" w:eastAsia="Times New Roman" w:hAnsi="Arial" w:cs="Arial"/>
          <w:color w:val="111111"/>
          <w:sz w:val="20"/>
          <w:szCs w:val="20"/>
          <w:lang w:eastAsia="es-ES"/>
        </w:rPr>
        <w:t xml:space="preserve">, </w:t>
      </w:r>
      <w:r w:rsidR="005377A2">
        <w:rPr>
          <w:rFonts w:ascii="Arial" w:eastAsia="Times New Roman" w:hAnsi="Arial" w:cs="Arial"/>
          <w:color w:val="111111"/>
          <w:sz w:val="20"/>
          <w:szCs w:val="20"/>
          <w:lang w:eastAsia="es-ES"/>
        </w:rPr>
        <w:t>por</w:t>
      </w:r>
      <w:r w:rsidRPr="00DD27D0">
        <w:rPr>
          <w:rFonts w:ascii="Arial" w:eastAsia="Times New Roman" w:hAnsi="Arial" w:cs="Arial"/>
          <w:color w:val="111111"/>
          <w:sz w:val="20"/>
          <w:szCs w:val="20"/>
          <w:lang w:eastAsia="es-ES"/>
        </w:rPr>
        <w:t xml:space="preserve"> las </w:t>
      </w:r>
      <w:r w:rsidR="005377A2">
        <w:rPr>
          <w:rFonts w:ascii="Arial" w:eastAsia="Times New Roman" w:hAnsi="Arial" w:cs="Arial"/>
          <w:color w:val="111111"/>
          <w:sz w:val="20"/>
          <w:szCs w:val="20"/>
          <w:lang w:eastAsia="es-ES"/>
        </w:rPr>
        <w:t xml:space="preserve">normas </w:t>
      </w:r>
      <w:r w:rsidRPr="00DD27D0">
        <w:rPr>
          <w:rFonts w:ascii="Arial" w:eastAsia="Times New Roman" w:hAnsi="Arial" w:cs="Arial"/>
          <w:color w:val="111111"/>
          <w:sz w:val="20"/>
          <w:szCs w:val="20"/>
          <w:lang w:eastAsia="es-ES"/>
        </w:rPr>
        <w:t>de derecho privado.</w:t>
      </w:r>
    </w:p>
    <w:p w:rsidR="00C43242" w:rsidRPr="00DD27D0"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DD27D0">
        <w:rPr>
          <w:rFonts w:ascii="Arial" w:eastAsia="Times New Roman" w:hAnsi="Arial" w:cs="Arial"/>
          <w:color w:val="111111"/>
          <w:sz w:val="20"/>
          <w:szCs w:val="20"/>
          <w:lang w:eastAsia="es-ES"/>
        </w:rPr>
        <w:t>Las partes quedan sometidas expresamente a lo establecido en el presente pliego y sus anexos, y en el pliego de prescripciones técnicas particulares, que revestirán carácter contractual.</w:t>
      </w:r>
    </w:p>
    <w:p w:rsidR="00C43242" w:rsidRPr="00DD27D0"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DD27D0">
        <w:rPr>
          <w:rFonts w:ascii="Arial" w:eastAsia="Times New Roman" w:hAnsi="Arial" w:cs="Arial"/>
          <w:color w:val="111111"/>
          <w:sz w:val="20"/>
          <w:szCs w:val="20"/>
          <w:lang w:eastAsia="es-ES"/>
        </w:rPr>
        <w:t>El contrato se ajustará al contenido del presente pliego, cuyas cláusulas se entenderán parte integrante de aquél.</w:t>
      </w:r>
    </w:p>
    <w:p w:rsidR="00C43242" w:rsidRPr="00DD27D0"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DD27D0">
        <w:rPr>
          <w:rFonts w:ascii="Arial" w:eastAsia="Times New Roman" w:hAnsi="Arial" w:cs="Arial"/>
          <w:color w:val="111111"/>
          <w:sz w:val="20"/>
          <w:szCs w:val="20"/>
          <w:lang w:eastAsia="es-ES"/>
        </w:rPr>
        <w:t>En caso de discrepancia entre el presente pliego y el resto de documentación que reviste carácter contractual, prevalecerá el presente pliego.</w:t>
      </w:r>
    </w:p>
    <w:p w:rsidR="00C43242" w:rsidRPr="00DD27D0"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DD27D0">
        <w:rPr>
          <w:rFonts w:ascii="Arial" w:eastAsia="Times New Roman" w:hAnsi="Arial" w:cs="Arial"/>
          <w:b/>
          <w:color w:val="111111"/>
          <w:sz w:val="24"/>
          <w:szCs w:val="24"/>
          <w:lang w:eastAsia="es-ES"/>
        </w:rPr>
        <w:t>Cláusula 2.- Procedimiento de adjudicación y forma de tramitación del expediente</w:t>
      </w:r>
    </w:p>
    <w:p w:rsidR="00C43242" w:rsidRPr="00DD27D0"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DD27D0">
        <w:rPr>
          <w:rFonts w:ascii="Arial" w:eastAsia="Times New Roman" w:hAnsi="Arial" w:cs="Arial"/>
          <w:color w:val="111111"/>
          <w:sz w:val="20"/>
          <w:szCs w:val="20"/>
          <w:lang w:eastAsia="es-ES"/>
        </w:rPr>
        <w:t xml:space="preserve">El contrato no se encuentra sujeto a regulación armonizada como así se hace constar en el </w:t>
      </w:r>
      <w:r w:rsidRPr="006A4A7A">
        <w:rPr>
          <w:rFonts w:ascii="Arial" w:eastAsia="Times New Roman" w:hAnsi="Arial" w:cs="Arial"/>
          <w:sz w:val="20"/>
          <w:szCs w:val="20"/>
          <w:lang w:eastAsia="es-ES"/>
        </w:rPr>
        <w:t xml:space="preserve">apartado </w:t>
      </w:r>
      <w:r w:rsidR="00BA46E9">
        <w:rPr>
          <w:rFonts w:ascii="Arial" w:eastAsia="Times New Roman" w:hAnsi="Arial" w:cs="Arial"/>
          <w:sz w:val="20"/>
          <w:szCs w:val="20"/>
          <w:lang w:eastAsia="es-ES"/>
        </w:rPr>
        <w:t>1</w:t>
      </w:r>
      <w:r w:rsidRPr="006A4A7A">
        <w:rPr>
          <w:rFonts w:ascii="Arial" w:eastAsia="Times New Roman" w:hAnsi="Arial" w:cs="Arial"/>
          <w:sz w:val="20"/>
          <w:szCs w:val="20"/>
          <w:lang w:eastAsia="es-ES"/>
        </w:rPr>
        <w:t xml:space="preserve"> de</w:t>
      </w:r>
      <w:r w:rsidR="006A4A7A" w:rsidRPr="006A4A7A">
        <w:rPr>
          <w:rFonts w:ascii="Arial" w:eastAsia="Times New Roman" w:hAnsi="Arial" w:cs="Arial"/>
          <w:sz w:val="20"/>
          <w:szCs w:val="20"/>
          <w:lang w:eastAsia="es-ES"/>
        </w:rPr>
        <w:t xml:space="preserve"> </w:t>
      </w:r>
      <w:r w:rsidRPr="006A4A7A">
        <w:rPr>
          <w:rFonts w:ascii="Arial" w:eastAsia="Times New Roman" w:hAnsi="Arial" w:cs="Arial"/>
          <w:sz w:val="20"/>
          <w:szCs w:val="20"/>
          <w:lang w:eastAsia="es-ES"/>
        </w:rPr>
        <w:t>l</w:t>
      </w:r>
      <w:r w:rsidR="006A4A7A" w:rsidRPr="006A4A7A">
        <w:rPr>
          <w:rFonts w:ascii="Arial" w:eastAsia="Times New Roman" w:hAnsi="Arial" w:cs="Arial"/>
          <w:sz w:val="20"/>
          <w:szCs w:val="20"/>
          <w:lang w:eastAsia="es-ES"/>
        </w:rPr>
        <w:t>a Ficha Resumen</w:t>
      </w:r>
      <w:r w:rsidRPr="006A4A7A">
        <w:rPr>
          <w:rFonts w:ascii="Arial" w:eastAsia="Times New Roman" w:hAnsi="Arial" w:cs="Arial"/>
          <w:sz w:val="20"/>
          <w:szCs w:val="20"/>
          <w:lang w:eastAsia="es-ES"/>
        </w:rPr>
        <w:t xml:space="preserve"> del Contrato</w:t>
      </w:r>
      <w:r w:rsidRPr="00DD27D0">
        <w:rPr>
          <w:rFonts w:ascii="Arial" w:eastAsia="Times New Roman" w:hAnsi="Arial" w:cs="Arial"/>
          <w:color w:val="111111"/>
          <w:sz w:val="20"/>
          <w:szCs w:val="20"/>
          <w:lang w:eastAsia="es-ES"/>
        </w:rPr>
        <w:t>, de conformidad con lo señalado en los artículos 22 y 19 de la LCSP 2017.</w:t>
      </w:r>
    </w:p>
    <w:p w:rsidR="00C43242" w:rsidRPr="00DD27D0"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DD27D0">
        <w:rPr>
          <w:rFonts w:ascii="Arial" w:eastAsia="Times New Roman" w:hAnsi="Arial" w:cs="Arial"/>
          <w:color w:val="111111"/>
          <w:sz w:val="20"/>
          <w:szCs w:val="20"/>
          <w:lang w:eastAsia="es-ES"/>
        </w:rPr>
        <w:t xml:space="preserve">El contrato se adjudicará mediante </w:t>
      </w:r>
      <w:r w:rsidRPr="006A4A7A">
        <w:rPr>
          <w:rFonts w:ascii="Arial" w:eastAsia="Times New Roman" w:hAnsi="Arial" w:cs="Arial"/>
          <w:sz w:val="20"/>
          <w:szCs w:val="20"/>
          <w:lang w:eastAsia="es-ES"/>
        </w:rPr>
        <w:t xml:space="preserve">procedimiento abierto simplificado de tramitación abreviada </w:t>
      </w:r>
      <w:r w:rsidRPr="00DD27D0">
        <w:rPr>
          <w:rFonts w:ascii="Arial" w:eastAsia="Times New Roman" w:hAnsi="Arial" w:cs="Arial"/>
          <w:color w:val="111111"/>
          <w:sz w:val="20"/>
          <w:szCs w:val="20"/>
          <w:lang w:eastAsia="es-ES"/>
        </w:rPr>
        <w:t xml:space="preserve">conforme al artículo 159 de la LCSP 2017, y se tramitará de acuerdo con lo señalado en el citado apartado </w:t>
      </w:r>
      <w:r w:rsidR="00350922">
        <w:rPr>
          <w:rFonts w:ascii="Arial" w:eastAsia="Times New Roman" w:hAnsi="Arial" w:cs="Arial"/>
          <w:color w:val="111111"/>
          <w:sz w:val="20"/>
          <w:szCs w:val="20"/>
          <w:lang w:eastAsia="es-ES"/>
        </w:rPr>
        <w:t>1</w:t>
      </w:r>
      <w:r w:rsidRPr="00DD27D0">
        <w:rPr>
          <w:rFonts w:ascii="Arial" w:eastAsia="Times New Roman" w:hAnsi="Arial" w:cs="Arial"/>
          <w:color w:val="111111"/>
          <w:sz w:val="20"/>
          <w:szCs w:val="20"/>
          <w:lang w:eastAsia="es-ES"/>
        </w:rPr>
        <w:t>, de modo que, cuando la tramitación sea de urgencia, se aplicarán las especialidades y plazos previstos en el artículo 119 de la LCSP 2017 salvo la reducción de plazos a la que se refiere la letra b) del apartado 2 del artículo 119 de la LCSP 2017.</w:t>
      </w:r>
    </w:p>
    <w:p w:rsidR="00C43242" w:rsidRPr="00DD27D0"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DD27D0">
        <w:rPr>
          <w:rFonts w:ascii="Arial" w:eastAsia="Times New Roman" w:hAnsi="Arial" w:cs="Arial"/>
          <w:color w:val="111111"/>
          <w:sz w:val="20"/>
          <w:szCs w:val="20"/>
          <w:lang w:eastAsia="es-ES"/>
        </w:rPr>
        <w:t>Cuando se admita la presentación de variantes, porque en la adjudicación se tengan en cuenta criterios distintos del precio, éstas se deberán acomodar a los requisitos mínimos, modalidades, características, elementos, condiciones en las que queda autorizada su presentación señaladas en dicho apartado, teniendo en cuenta que las precisiones de las variantes que se puedan admitir podrán hacer referencia a las funcionalidades y/o las necesidades que en él se concretan, como señala el artículo 142 de la LCSP 2017.</w:t>
      </w:r>
    </w:p>
    <w:p w:rsidR="00C43242" w:rsidRPr="00DD27D0"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DD27D0">
        <w:rPr>
          <w:rFonts w:ascii="Arial" w:eastAsia="Times New Roman" w:hAnsi="Arial" w:cs="Arial"/>
          <w:b/>
          <w:color w:val="111111"/>
          <w:sz w:val="24"/>
          <w:szCs w:val="24"/>
          <w:lang w:eastAsia="es-ES"/>
        </w:rPr>
        <w:t>Cláusula 3.- Necesidad e idoneidad del contrato y eficiencia en la contratación</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DD27D0">
        <w:rPr>
          <w:rFonts w:ascii="Arial" w:eastAsia="Times New Roman" w:hAnsi="Arial" w:cs="Arial"/>
          <w:color w:val="111111"/>
          <w:sz w:val="20"/>
          <w:szCs w:val="20"/>
          <w:lang w:eastAsia="es-ES"/>
        </w:rPr>
        <w:t xml:space="preserve">En la documentación preparatoria del presente contrato se justifican, conforme a lo señalado en el artículo 28 de la LCSP 2017 los fines institucionales, la naturaleza y extensión de las necesidades </w:t>
      </w:r>
      <w:r w:rsidRPr="00DD27D0">
        <w:rPr>
          <w:rFonts w:ascii="Arial" w:eastAsia="Times New Roman" w:hAnsi="Arial" w:cs="Arial"/>
          <w:color w:val="111111"/>
          <w:sz w:val="20"/>
          <w:szCs w:val="20"/>
          <w:lang w:eastAsia="es-ES"/>
        </w:rPr>
        <w:lastRenderedPageBreak/>
        <w:t>administrativas a satisfacer mediante el mismo, la idoneidad de su objeto y contenido para satisfacerlas, así como los factores de todo orden tenidos en cuenta.</w:t>
      </w:r>
    </w:p>
    <w:p w:rsidR="00C43242"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7549D6">
        <w:rPr>
          <w:rFonts w:ascii="Arial" w:eastAsia="Times New Roman" w:hAnsi="Arial" w:cs="Arial"/>
          <w:b/>
          <w:color w:val="111111"/>
          <w:sz w:val="24"/>
          <w:szCs w:val="24"/>
          <w:lang w:eastAsia="es-ES"/>
        </w:rPr>
        <w:t>Cláusula 4.- Objeto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Constituye el objeto del contrato al que se refiere el presente pliego, el servicio que se señala en el </w:t>
      </w:r>
      <w:r w:rsidRPr="006A4A7A">
        <w:rPr>
          <w:rFonts w:ascii="Arial" w:eastAsia="Times New Roman" w:hAnsi="Arial" w:cs="Arial"/>
          <w:sz w:val="20"/>
          <w:szCs w:val="20"/>
          <w:lang w:eastAsia="es-ES"/>
        </w:rPr>
        <w:t>apartado 2 de</w:t>
      </w:r>
      <w:r w:rsidR="006A4A7A">
        <w:rPr>
          <w:rFonts w:ascii="Arial" w:eastAsia="Times New Roman" w:hAnsi="Arial" w:cs="Arial"/>
          <w:sz w:val="20"/>
          <w:szCs w:val="20"/>
          <w:lang w:eastAsia="es-ES"/>
        </w:rPr>
        <w:t xml:space="preserve"> </w:t>
      </w:r>
      <w:r w:rsidRPr="006A4A7A">
        <w:rPr>
          <w:rFonts w:ascii="Arial" w:eastAsia="Times New Roman" w:hAnsi="Arial" w:cs="Arial"/>
          <w:sz w:val="20"/>
          <w:szCs w:val="20"/>
          <w:lang w:eastAsia="es-ES"/>
        </w:rPr>
        <w:t>l</w:t>
      </w:r>
      <w:r w:rsidR="006A4A7A">
        <w:rPr>
          <w:rFonts w:ascii="Arial" w:eastAsia="Times New Roman" w:hAnsi="Arial" w:cs="Arial"/>
          <w:sz w:val="20"/>
          <w:szCs w:val="20"/>
          <w:lang w:eastAsia="es-ES"/>
        </w:rPr>
        <w:t>a</w:t>
      </w:r>
      <w:r w:rsidRPr="006A4A7A">
        <w:rPr>
          <w:rFonts w:ascii="Arial" w:eastAsia="Times New Roman" w:hAnsi="Arial" w:cs="Arial"/>
          <w:sz w:val="20"/>
          <w:szCs w:val="20"/>
          <w:lang w:eastAsia="es-ES"/>
        </w:rPr>
        <w:t xml:space="preserve"> </w:t>
      </w:r>
      <w:r w:rsidR="006A4A7A">
        <w:rPr>
          <w:rFonts w:ascii="Arial" w:eastAsia="Times New Roman" w:hAnsi="Arial" w:cs="Arial"/>
          <w:sz w:val="20"/>
          <w:szCs w:val="20"/>
          <w:lang w:eastAsia="es-ES"/>
        </w:rPr>
        <w:t>Ficha Resumen</w:t>
      </w:r>
      <w:r w:rsidRPr="006A4A7A">
        <w:rPr>
          <w:rFonts w:ascii="Arial" w:eastAsia="Times New Roman" w:hAnsi="Arial" w:cs="Arial"/>
          <w:sz w:val="20"/>
          <w:szCs w:val="20"/>
          <w:lang w:eastAsia="es-ES"/>
        </w:rPr>
        <w:t xml:space="preserve"> del Contrato, </w:t>
      </w:r>
      <w:r w:rsidRPr="007549D6">
        <w:rPr>
          <w:rFonts w:ascii="Arial" w:eastAsia="Times New Roman" w:hAnsi="Arial" w:cs="Arial"/>
          <w:color w:val="111111"/>
          <w:sz w:val="20"/>
          <w:szCs w:val="20"/>
          <w:lang w:eastAsia="es-ES"/>
        </w:rPr>
        <w:t>conforme al artículo 17 de la LCSP 2017.</w:t>
      </w:r>
    </w:p>
    <w:p w:rsidR="00C43242" w:rsidRPr="007549D6" w:rsidRDefault="00C43242" w:rsidP="00C43242">
      <w:pPr>
        <w:spacing w:before="100" w:beforeAutospacing="1" w:after="100" w:afterAutospacing="1" w:line="336" w:lineRule="atLeast"/>
        <w:jc w:val="center"/>
        <w:rPr>
          <w:rFonts w:ascii="Arial" w:eastAsia="Times New Roman" w:hAnsi="Arial" w:cs="Arial"/>
          <w:b/>
          <w:color w:val="111111"/>
          <w:sz w:val="20"/>
          <w:szCs w:val="20"/>
          <w:lang w:eastAsia="es-ES"/>
        </w:rPr>
      </w:pPr>
      <w:r w:rsidRPr="007549D6">
        <w:rPr>
          <w:rFonts w:ascii="Arial" w:eastAsia="Times New Roman" w:hAnsi="Arial" w:cs="Arial"/>
          <w:b/>
          <w:color w:val="111111"/>
          <w:sz w:val="20"/>
          <w:szCs w:val="20"/>
          <w:lang w:eastAsia="es-ES"/>
        </w:rPr>
        <w:t>Lotes</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El contrato no se fracciona en lotes debido a </w:t>
      </w:r>
      <w:r w:rsidR="00DA2953">
        <w:rPr>
          <w:rFonts w:ascii="Arial" w:eastAsia="Times New Roman" w:hAnsi="Arial" w:cs="Arial"/>
          <w:color w:val="111111"/>
          <w:sz w:val="20"/>
          <w:szCs w:val="20"/>
          <w:lang w:eastAsia="es-ES"/>
        </w:rPr>
        <w:t xml:space="preserve">que se integra en un mismo programa de trabajo, sometido a las prescripciones técnicas del </w:t>
      </w:r>
      <w:r w:rsidR="00474955">
        <w:rPr>
          <w:rFonts w:ascii="Arial" w:eastAsia="Times New Roman" w:hAnsi="Arial" w:cs="Arial"/>
          <w:color w:val="111111"/>
          <w:sz w:val="20"/>
          <w:szCs w:val="20"/>
          <w:lang w:eastAsia="es-ES"/>
        </w:rPr>
        <w:t xml:space="preserve">PROGRAMA </w:t>
      </w:r>
      <w:r w:rsidR="00474955" w:rsidRPr="005F40B2">
        <w:rPr>
          <w:rFonts w:ascii="Arial" w:eastAsia="Times New Roman" w:hAnsi="Arial" w:cs="Arial"/>
          <w:color w:val="111111"/>
          <w:sz w:val="20"/>
          <w:szCs w:val="20"/>
          <w:lang w:eastAsia="es-ES"/>
        </w:rPr>
        <w:t>“MEMÒRIA: CONVIVÈNCIA DEMOCRÀTICA”</w:t>
      </w:r>
      <w:r w:rsidR="00474955">
        <w:rPr>
          <w:rFonts w:ascii="Arial" w:eastAsia="Times New Roman" w:hAnsi="Arial" w:cs="Arial"/>
          <w:color w:val="111111"/>
          <w:sz w:val="20"/>
          <w:szCs w:val="20"/>
          <w:lang w:eastAsia="es-ES"/>
        </w:rPr>
        <w:t xml:space="preserve"> </w:t>
      </w:r>
      <w:r w:rsidR="00DA2953">
        <w:rPr>
          <w:rFonts w:ascii="Arial" w:eastAsia="Times New Roman" w:hAnsi="Arial" w:cs="Arial"/>
          <w:color w:val="111111"/>
          <w:sz w:val="20"/>
          <w:szCs w:val="20"/>
          <w:lang w:eastAsia="es-ES"/>
        </w:rPr>
        <w:t xml:space="preserve">del que se desprenden los </w:t>
      </w:r>
      <w:r w:rsidR="00474955">
        <w:rPr>
          <w:rFonts w:ascii="Arial" w:eastAsia="Times New Roman" w:hAnsi="Arial" w:cs="Arial"/>
          <w:color w:val="111111"/>
          <w:sz w:val="20"/>
          <w:szCs w:val="20"/>
          <w:lang w:eastAsia="es-ES"/>
        </w:rPr>
        <w:t>servicios</w:t>
      </w:r>
      <w:r w:rsidR="00DA2953">
        <w:rPr>
          <w:rFonts w:ascii="Arial" w:eastAsia="Times New Roman" w:hAnsi="Arial" w:cs="Arial"/>
          <w:color w:val="111111"/>
          <w:sz w:val="20"/>
          <w:szCs w:val="20"/>
          <w:lang w:eastAsia="es-ES"/>
        </w:rPr>
        <w:t xml:space="preserve"> objeto de este contrato. Además, todas las actividades del programa están especialmente relacionadas y necesitan un tratamiento y una coordinación unitaria.</w:t>
      </w:r>
    </w:p>
    <w:p w:rsidR="00C43242" w:rsidRPr="007549D6"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7549D6">
        <w:rPr>
          <w:rFonts w:ascii="Arial" w:eastAsia="Times New Roman" w:hAnsi="Arial" w:cs="Arial"/>
          <w:b/>
          <w:color w:val="111111"/>
          <w:sz w:val="24"/>
          <w:szCs w:val="24"/>
          <w:lang w:eastAsia="es-ES"/>
        </w:rPr>
        <w:t>Cláusula 5.- Valor estimado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El valor estimado del contrato es el que recoge el </w:t>
      </w:r>
      <w:r w:rsidRPr="006A4A7A">
        <w:rPr>
          <w:rFonts w:ascii="Arial" w:eastAsia="Times New Roman" w:hAnsi="Arial" w:cs="Arial"/>
          <w:sz w:val="20"/>
          <w:szCs w:val="20"/>
          <w:lang w:eastAsia="es-ES"/>
        </w:rPr>
        <w:t xml:space="preserve">apartado </w:t>
      </w:r>
      <w:r w:rsidR="006A4A7A" w:rsidRPr="006A4A7A">
        <w:rPr>
          <w:rFonts w:ascii="Arial" w:eastAsia="Times New Roman" w:hAnsi="Arial" w:cs="Arial"/>
          <w:sz w:val="20"/>
          <w:szCs w:val="20"/>
          <w:lang w:eastAsia="es-ES"/>
        </w:rPr>
        <w:t>6</w:t>
      </w:r>
      <w:r w:rsidRPr="006A4A7A">
        <w:rPr>
          <w:rFonts w:ascii="Arial" w:eastAsia="Times New Roman" w:hAnsi="Arial" w:cs="Arial"/>
          <w:sz w:val="20"/>
          <w:szCs w:val="20"/>
          <w:lang w:eastAsia="es-ES"/>
        </w:rPr>
        <w:t xml:space="preserve"> de</w:t>
      </w:r>
      <w:r w:rsidR="006A4A7A" w:rsidRPr="006A4A7A">
        <w:rPr>
          <w:rFonts w:ascii="Arial" w:eastAsia="Times New Roman" w:hAnsi="Arial" w:cs="Arial"/>
          <w:sz w:val="20"/>
          <w:szCs w:val="20"/>
          <w:lang w:eastAsia="es-ES"/>
        </w:rPr>
        <w:t xml:space="preserve"> </w:t>
      </w:r>
      <w:r w:rsidRPr="006A4A7A">
        <w:rPr>
          <w:rFonts w:ascii="Arial" w:eastAsia="Times New Roman" w:hAnsi="Arial" w:cs="Arial"/>
          <w:sz w:val="20"/>
          <w:szCs w:val="20"/>
          <w:lang w:eastAsia="es-ES"/>
        </w:rPr>
        <w:t>l</w:t>
      </w:r>
      <w:r w:rsidR="006A4A7A" w:rsidRPr="006A4A7A">
        <w:rPr>
          <w:rFonts w:ascii="Arial" w:eastAsia="Times New Roman" w:hAnsi="Arial" w:cs="Arial"/>
          <w:sz w:val="20"/>
          <w:szCs w:val="20"/>
          <w:lang w:eastAsia="es-ES"/>
        </w:rPr>
        <w:t>a</w:t>
      </w:r>
      <w:r w:rsidRPr="006A4A7A">
        <w:rPr>
          <w:rFonts w:ascii="Arial" w:eastAsia="Times New Roman" w:hAnsi="Arial" w:cs="Arial"/>
          <w:sz w:val="20"/>
          <w:szCs w:val="20"/>
          <w:lang w:eastAsia="es-ES"/>
        </w:rPr>
        <w:t xml:space="preserve"> </w:t>
      </w:r>
      <w:r w:rsidR="006A4A7A" w:rsidRPr="006A4A7A">
        <w:rPr>
          <w:rFonts w:ascii="Arial" w:eastAsia="Times New Roman" w:hAnsi="Arial" w:cs="Arial"/>
          <w:sz w:val="20"/>
          <w:szCs w:val="20"/>
          <w:lang w:eastAsia="es-ES"/>
        </w:rPr>
        <w:t>Ficha Resumen</w:t>
      </w:r>
      <w:r w:rsidRPr="006A4A7A">
        <w:rPr>
          <w:rFonts w:ascii="Arial" w:eastAsia="Times New Roman" w:hAnsi="Arial" w:cs="Arial"/>
          <w:sz w:val="20"/>
          <w:szCs w:val="20"/>
          <w:lang w:eastAsia="es-ES"/>
        </w:rPr>
        <w:t xml:space="preserve"> del Contrato</w:t>
      </w:r>
      <w:r w:rsidRPr="007549D6">
        <w:rPr>
          <w:rFonts w:ascii="Arial" w:eastAsia="Times New Roman" w:hAnsi="Arial" w:cs="Arial"/>
          <w:color w:val="111111"/>
          <w:sz w:val="20"/>
          <w:szCs w:val="20"/>
          <w:lang w:eastAsia="es-ES"/>
        </w:rPr>
        <w:t>, calculado en la forma determinada en el artículo 101 de la LCSP 2017 y que cuando sea relevante la mano de obra, en la aplicación de la normativa laboral vigente se han tenido en cuenta especialmente los costes laborales derivados de los convenios colectivos sectoriales de aplicación.</w:t>
      </w:r>
    </w:p>
    <w:p w:rsidR="00C43242" w:rsidRPr="002926CE"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2926CE">
        <w:rPr>
          <w:rFonts w:ascii="Arial" w:eastAsia="Times New Roman" w:hAnsi="Arial" w:cs="Arial"/>
          <w:b/>
          <w:color w:val="111111"/>
          <w:sz w:val="24"/>
          <w:szCs w:val="24"/>
          <w:lang w:eastAsia="es-ES"/>
        </w:rPr>
        <w:t>Cláusula 6.- Presupuesto base de licitación</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El presupuesto base de licitación que opera como límite máximo de gasto que en virtud del contrato puede comprometer el órgano de contratación competente en cada caso de esta </w:t>
      </w:r>
      <w:r w:rsidR="00CF7B19">
        <w:rPr>
          <w:rFonts w:ascii="Arial" w:eastAsia="Times New Roman" w:hAnsi="Arial" w:cs="Arial"/>
          <w:color w:val="111111"/>
          <w:sz w:val="20"/>
          <w:szCs w:val="20"/>
          <w:lang w:eastAsia="es-ES"/>
        </w:rPr>
        <w:t>Federación Valenciana de Municipios y Provincias (FVMP)</w:t>
      </w:r>
      <w:r w:rsidRPr="007549D6">
        <w:rPr>
          <w:rFonts w:ascii="Arial" w:eastAsia="Times New Roman" w:hAnsi="Arial" w:cs="Arial"/>
          <w:color w:val="111111"/>
          <w:sz w:val="20"/>
          <w:szCs w:val="20"/>
          <w:lang w:eastAsia="es-ES"/>
        </w:rPr>
        <w:t xml:space="preserve">, incluido el Impuesto sobre el Valor Añadido, que se indica como partida independiente, conforme a lo señalado en el artículo 100.1 de la LCSP 2017, asciende a la </w:t>
      </w:r>
      <w:r w:rsidRPr="006A4A7A">
        <w:rPr>
          <w:rFonts w:ascii="Arial" w:eastAsia="Times New Roman" w:hAnsi="Arial" w:cs="Arial"/>
          <w:sz w:val="20"/>
          <w:szCs w:val="20"/>
          <w:lang w:eastAsia="es-ES"/>
        </w:rPr>
        <w:t xml:space="preserve">cantidad expresada en el apartado </w:t>
      </w:r>
      <w:r w:rsidR="00850053">
        <w:rPr>
          <w:rFonts w:ascii="Arial" w:eastAsia="Times New Roman" w:hAnsi="Arial" w:cs="Arial"/>
          <w:sz w:val="20"/>
          <w:szCs w:val="20"/>
          <w:lang w:eastAsia="es-ES"/>
        </w:rPr>
        <w:t>6</w:t>
      </w:r>
      <w:r w:rsidR="00CF7B19" w:rsidRPr="006A4A7A">
        <w:rPr>
          <w:rFonts w:ascii="Arial" w:eastAsia="Times New Roman" w:hAnsi="Arial" w:cs="Arial"/>
          <w:sz w:val="20"/>
          <w:szCs w:val="20"/>
          <w:lang w:eastAsia="es-ES"/>
        </w:rPr>
        <w:t xml:space="preserve"> </w:t>
      </w:r>
      <w:r w:rsidRPr="006A4A7A">
        <w:rPr>
          <w:rFonts w:ascii="Arial" w:eastAsia="Times New Roman" w:hAnsi="Arial" w:cs="Arial"/>
          <w:sz w:val="20"/>
          <w:szCs w:val="20"/>
          <w:lang w:eastAsia="es-ES"/>
        </w:rPr>
        <w:t>de</w:t>
      </w:r>
      <w:r w:rsidR="006A4A7A" w:rsidRPr="006A4A7A">
        <w:rPr>
          <w:rFonts w:ascii="Arial" w:eastAsia="Times New Roman" w:hAnsi="Arial" w:cs="Arial"/>
          <w:sz w:val="20"/>
          <w:szCs w:val="20"/>
          <w:lang w:eastAsia="es-ES"/>
        </w:rPr>
        <w:t xml:space="preserve"> </w:t>
      </w:r>
      <w:r w:rsidRPr="006A4A7A">
        <w:rPr>
          <w:rFonts w:ascii="Arial" w:eastAsia="Times New Roman" w:hAnsi="Arial" w:cs="Arial"/>
          <w:sz w:val="20"/>
          <w:szCs w:val="20"/>
          <w:lang w:eastAsia="es-ES"/>
        </w:rPr>
        <w:t>l</w:t>
      </w:r>
      <w:r w:rsidR="006A4A7A" w:rsidRPr="006A4A7A">
        <w:rPr>
          <w:rFonts w:ascii="Arial" w:eastAsia="Times New Roman" w:hAnsi="Arial" w:cs="Arial"/>
          <w:sz w:val="20"/>
          <w:szCs w:val="20"/>
          <w:lang w:eastAsia="es-ES"/>
        </w:rPr>
        <w:t>a</w:t>
      </w:r>
      <w:r w:rsidRPr="006A4A7A">
        <w:rPr>
          <w:rFonts w:ascii="Arial" w:eastAsia="Times New Roman" w:hAnsi="Arial" w:cs="Arial"/>
          <w:sz w:val="20"/>
          <w:szCs w:val="20"/>
          <w:lang w:eastAsia="es-ES"/>
        </w:rPr>
        <w:t xml:space="preserve"> </w:t>
      </w:r>
      <w:r w:rsidR="006A4A7A" w:rsidRPr="006A4A7A">
        <w:rPr>
          <w:rFonts w:ascii="Arial" w:eastAsia="Times New Roman" w:hAnsi="Arial" w:cs="Arial"/>
          <w:sz w:val="20"/>
          <w:szCs w:val="20"/>
          <w:lang w:eastAsia="es-ES"/>
        </w:rPr>
        <w:t>Ficha Resumen</w:t>
      </w:r>
      <w:r w:rsidRPr="006A4A7A">
        <w:rPr>
          <w:rFonts w:ascii="Arial" w:eastAsia="Times New Roman" w:hAnsi="Arial" w:cs="Arial"/>
          <w:sz w:val="20"/>
          <w:szCs w:val="20"/>
          <w:lang w:eastAsia="es-ES"/>
        </w:rPr>
        <w:t xml:space="preserve"> del Contrato</w:t>
      </w:r>
      <w:r w:rsidRPr="007549D6">
        <w:rPr>
          <w:rFonts w:ascii="Arial" w:eastAsia="Times New Roman" w:hAnsi="Arial" w:cs="Arial"/>
          <w:color w:val="111111"/>
          <w:sz w:val="20"/>
          <w:szCs w:val="20"/>
          <w:lang w:eastAsia="es-ES"/>
        </w:rPr>
        <w:t>, e incluye los costes directos e indirectos y otros eventuales gastos precisos para su ejecución, y además, cuando el coste de los salarios de las personas empleadas para su ejecución formen parte del precio total del contrato, indica de forma desglosada y con desagregación de género y categoría profesional los costes salariales estimados a partir del convenio laboral de referencia.</w:t>
      </w:r>
    </w:p>
    <w:p w:rsidR="004C4A7D" w:rsidRPr="007549D6" w:rsidRDefault="004C4A7D" w:rsidP="00C43242">
      <w:pPr>
        <w:spacing w:before="100" w:beforeAutospacing="1" w:after="100" w:afterAutospacing="1" w:line="336" w:lineRule="atLeast"/>
        <w:jc w:val="both"/>
        <w:rPr>
          <w:rFonts w:ascii="Arial" w:eastAsia="Times New Roman" w:hAnsi="Arial" w:cs="Arial"/>
          <w:color w:val="111111"/>
          <w:sz w:val="20"/>
          <w:szCs w:val="20"/>
          <w:lang w:eastAsia="es-ES"/>
        </w:rPr>
      </w:pPr>
    </w:p>
    <w:p w:rsidR="00C43242" w:rsidRPr="002926CE"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2926CE">
        <w:rPr>
          <w:rFonts w:ascii="Arial" w:eastAsia="Times New Roman" w:hAnsi="Arial" w:cs="Arial"/>
          <w:b/>
          <w:color w:val="111111"/>
          <w:sz w:val="24"/>
          <w:szCs w:val="24"/>
          <w:lang w:eastAsia="es-ES"/>
        </w:rPr>
        <w:lastRenderedPageBreak/>
        <w:t>Cláusula 7.- Existencia de crédito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Existe crédito suficiente hasta el importe del presupuesto base de licitación recogido en el </w:t>
      </w:r>
      <w:r w:rsidRPr="006A4A7A">
        <w:rPr>
          <w:rFonts w:ascii="Arial" w:eastAsia="Times New Roman" w:hAnsi="Arial" w:cs="Arial"/>
          <w:sz w:val="20"/>
          <w:szCs w:val="20"/>
          <w:lang w:eastAsia="es-ES"/>
        </w:rPr>
        <w:t xml:space="preserve">apartado </w:t>
      </w:r>
      <w:r w:rsidR="006A4A7A" w:rsidRPr="006A4A7A">
        <w:rPr>
          <w:rFonts w:ascii="Arial" w:eastAsia="Times New Roman" w:hAnsi="Arial" w:cs="Arial"/>
          <w:sz w:val="20"/>
          <w:szCs w:val="20"/>
          <w:lang w:eastAsia="es-ES"/>
        </w:rPr>
        <w:t>7</w:t>
      </w:r>
      <w:r w:rsidR="002F4F36" w:rsidRPr="006A4A7A">
        <w:rPr>
          <w:rFonts w:ascii="Arial" w:eastAsia="Times New Roman" w:hAnsi="Arial" w:cs="Arial"/>
          <w:sz w:val="20"/>
          <w:szCs w:val="20"/>
          <w:lang w:eastAsia="es-ES"/>
        </w:rPr>
        <w:t xml:space="preserve"> </w:t>
      </w:r>
      <w:r w:rsidRPr="006A4A7A">
        <w:rPr>
          <w:rFonts w:ascii="Arial" w:eastAsia="Times New Roman" w:hAnsi="Arial" w:cs="Arial"/>
          <w:sz w:val="20"/>
          <w:szCs w:val="20"/>
          <w:lang w:eastAsia="es-ES"/>
        </w:rPr>
        <w:t>de</w:t>
      </w:r>
      <w:r w:rsidR="006A4A7A" w:rsidRPr="006A4A7A">
        <w:rPr>
          <w:rFonts w:ascii="Arial" w:eastAsia="Times New Roman" w:hAnsi="Arial" w:cs="Arial"/>
          <w:sz w:val="20"/>
          <w:szCs w:val="20"/>
          <w:lang w:eastAsia="es-ES"/>
        </w:rPr>
        <w:t xml:space="preserve"> </w:t>
      </w:r>
      <w:r w:rsidRPr="006A4A7A">
        <w:rPr>
          <w:rFonts w:ascii="Arial" w:eastAsia="Times New Roman" w:hAnsi="Arial" w:cs="Arial"/>
          <w:sz w:val="20"/>
          <w:szCs w:val="20"/>
          <w:lang w:eastAsia="es-ES"/>
        </w:rPr>
        <w:t>l</w:t>
      </w:r>
      <w:r w:rsidR="006A4A7A" w:rsidRPr="006A4A7A">
        <w:rPr>
          <w:rFonts w:ascii="Arial" w:eastAsia="Times New Roman" w:hAnsi="Arial" w:cs="Arial"/>
          <w:sz w:val="20"/>
          <w:szCs w:val="20"/>
          <w:lang w:eastAsia="es-ES"/>
        </w:rPr>
        <w:t>a</w:t>
      </w:r>
      <w:r w:rsidRPr="006A4A7A">
        <w:rPr>
          <w:rFonts w:ascii="Arial" w:eastAsia="Times New Roman" w:hAnsi="Arial" w:cs="Arial"/>
          <w:sz w:val="20"/>
          <w:szCs w:val="20"/>
          <w:lang w:eastAsia="es-ES"/>
        </w:rPr>
        <w:t xml:space="preserve"> </w:t>
      </w:r>
      <w:r w:rsidR="006A4A7A" w:rsidRPr="006A4A7A">
        <w:rPr>
          <w:rFonts w:ascii="Arial" w:eastAsia="Times New Roman" w:hAnsi="Arial" w:cs="Arial"/>
          <w:sz w:val="20"/>
          <w:szCs w:val="20"/>
          <w:lang w:eastAsia="es-ES"/>
        </w:rPr>
        <w:t>Ficha Resumen</w:t>
      </w:r>
      <w:r w:rsidRPr="006A4A7A">
        <w:rPr>
          <w:rFonts w:ascii="Arial" w:eastAsia="Times New Roman" w:hAnsi="Arial" w:cs="Arial"/>
          <w:sz w:val="20"/>
          <w:szCs w:val="20"/>
          <w:lang w:eastAsia="es-ES"/>
        </w:rPr>
        <w:t xml:space="preserve"> del Contrato</w:t>
      </w:r>
      <w:r w:rsidRPr="007549D6">
        <w:rPr>
          <w:rFonts w:ascii="Arial" w:eastAsia="Times New Roman" w:hAnsi="Arial" w:cs="Arial"/>
          <w:color w:val="111111"/>
          <w:sz w:val="20"/>
          <w:szCs w:val="20"/>
          <w:lang w:eastAsia="es-ES"/>
        </w:rPr>
        <w:t>, y con cargo a las aplicaciones presupuestarias que en él se señalan, con la financiación de la</w:t>
      </w:r>
      <w:r w:rsidR="008118CE">
        <w:rPr>
          <w:rFonts w:ascii="Arial" w:eastAsia="Times New Roman" w:hAnsi="Arial" w:cs="Arial"/>
          <w:color w:val="111111"/>
          <w:sz w:val="20"/>
          <w:szCs w:val="20"/>
          <w:lang w:eastAsia="es-ES"/>
        </w:rPr>
        <w:t xml:space="preserve"> FVMP</w:t>
      </w:r>
      <w:r w:rsidRPr="007549D6">
        <w:rPr>
          <w:rFonts w:ascii="Arial" w:eastAsia="Times New Roman" w:hAnsi="Arial" w:cs="Arial"/>
          <w:color w:val="111111"/>
          <w:sz w:val="20"/>
          <w:szCs w:val="20"/>
          <w:lang w:eastAsia="es-ES"/>
        </w:rPr>
        <w:t>.</w:t>
      </w:r>
    </w:p>
    <w:p w:rsidR="00C43242" w:rsidRPr="002926CE"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2926CE">
        <w:rPr>
          <w:rFonts w:ascii="Arial" w:eastAsia="Times New Roman" w:hAnsi="Arial" w:cs="Arial"/>
          <w:b/>
          <w:color w:val="111111"/>
          <w:sz w:val="24"/>
          <w:szCs w:val="24"/>
          <w:lang w:eastAsia="es-ES"/>
        </w:rPr>
        <w:t>Cláusula 8.- Plazo de ejecución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El plazo total de ejecución del contrato</w:t>
      </w:r>
      <w:r w:rsidR="006A4A7A">
        <w:rPr>
          <w:rFonts w:ascii="Arial" w:eastAsia="Times New Roman" w:hAnsi="Arial" w:cs="Arial"/>
          <w:color w:val="111111"/>
          <w:sz w:val="20"/>
          <w:szCs w:val="20"/>
          <w:lang w:eastAsia="es-ES"/>
        </w:rPr>
        <w:t xml:space="preserve"> será desde el </w:t>
      </w:r>
      <w:r w:rsidR="00865331">
        <w:rPr>
          <w:rFonts w:ascii="Arial" w:eastAsia="Times New Roman" w:hAnsi="Arial" w:cs="Arial"/>
          <w:color w:val="111111"/>
          <w:sz w:val="20"/>
          <w:szCs w:val="20"/>
          <w:lang w:eastAsia="es-ES"/>
        </w:rPr>
        <w:t>3</w:t>
      </w:r>
      <w:r w:rsidR="006A4A7A">
        <w:rPr>
          <w:rFonts w:ascii="Arial" w:eastAsia="Times New Roman" w:hAnsi="Arial" w:cs="Arial"/>
          <w:color w:val="111111"/>
          <w:sz w:val="20"/>
          <w:szCs w:val="20"/>
          <w:lang w:eastAsia="es-ES"/>
        </w:rPr>
        <w:t xml:space="preserve"> de </w:t>
      </w:r>
      <w:r w:rsidR="00865331">
        <w:rPr>
          <w:rFonts w:ascii="Arial" w:eastAsia="Times New Roman" w:hAnsi="Arial" w:cs="Arial"/>
          <w:color w:val="111111"/>
          <w:sz w:val="20"/>
          <w:szCs w:val="20"/>
          <w:lang w:eastAsia="es-ES"/>
        </w:rPr>
        <w:t>mayo</w:t>
      </w:r>
      <w:r w:rsidR="006A4A7A">
        <w:rPr>
          <w:rFonts w:ascii="Arial" w:eastAsia="Times New Roman" w:hAnsi="Arial" w:cs="Arial"/>
          <w:color w:val="111111"/>
          <w:sz w:val="20"/>
          <w:szCs w:val="20"/>
          <w:lang w:eastAsia="es-ES"/>
        </w:rPr>
        <w:t xml:space="preserve"> de 201</w:t>
      </w:r>
      <w:r w:rsidR="00865331">
        <w:rPr>
          <w:rFonts w:ascii="Arial" w:eastAsia="Times New Roman" w:hAnsi="Arial" w:cs="Arial"/>
          <w:color w:val="111111"/>
          <w:sz w:val="20"/>
          <w:szCs w:val="20"/>
          <w:lang w:eastAsia="es-ES"/>
        </w:rPr>
        <w:t>9</w:t>
      </w:r>
      <w:r w:rsidR="006A4A7A">
        <w:rPr>
          <w:rFonts w:ascii="Arial" w:eastAsia="Times New Roman" w:hAnsi="Arial" w:cs="Arial"/>
          <w:color w:val="111111"/>
          <w:sz w:val="20"/>
          <w:szCs w:val="20"/>
          <w:lang w:eastAsia="es-ES"/>
        </w:rPr>
        <w:t xml:space="preserve"> hasta el </w:t>
      </w:r>
      <w:r w:rsidR="00865331">
        <w:rPr>
          <w:rFonts w:ascii="Arial" w:eastAsia="Times New Roman" w:hAnsi="Arial" w:cs="Arial"/>
          <w:color w:val="111111"/>
          <w:sz w:val="20"/>
          <w:szCs w:val="20"/>
          <w:lang w:eastAsia="es-ES"/>
        </w:rPr>
        <w:t>6</w:t>
      </w:r>
      <w:r w:rsidR="006A4A7A">
        <w:rPr>
          <w:rFonts w:ascii="Arial" w:eastAsia="Times New Roman" w:hAnsi="Arial" w:cs="Arial"/>
          <w:color w:val="111111"/>
          <w:sz w:val="20"/>
          <w:szCs w:val="20"/>
          <w:lang w:eastAsia="es-ES"/>
        </w:rPr>
        <w:t xml:space="preserve"> de </w:t>
      </w:r>
      <w:r w:rsidR="00865331">
        <w:rPr>
          <w:rFonts w:ascii="Arial" w:eastAsia="Times New Roman" w:hAnsi="Arial" w:cs="Arial"/>
          <w:color w:val="111111"/>
          <w:sz w:val="20"/>
          <w:szCs w:val="20"/>
          <w:lang w:eastAsia="es-ES"/>
        </w:rPr>
        <w:t xml:space="preserve">mayo </w:t>
      </w:r>
      <w:r w:rsidR="006A4A7A">
        <w:rPr>
          <w:rFonts w:ascii="Arial" w:eastAsia="Times New Roman" w:hAnsi="Arial" w:cs="Arial"/>
          <w:color w:val="111111"/>
          <w:sz w:val="20"/>
          <w:szCs w:val="20"/>
          <w:lang w:eastAsia="es-ES"/>
        </w:rPr>
        <w:t>de 20</w:t>
      </w:r>
      <w:r w:rsidR="00865331">
        <w:rPr>
          <w:rFonts w:ascii="Arial" w:eastAsia="Times New Roman" w:hAnsi="Arial" w:cs="Arial"/>
          <w:color w:val="111111"/>
          <w:sz w:val="20"/>
          <w:szCs w:val="20"/>
          <w:lang w:eastAsia="es-ES"/>
        </w:rPr>
        <w:t>19</w:t>
      </w:r>
      <w:r w:rsidRPr="007549D6">
        <w:rPr>
          <w:rFonts w:ascii="Arial" w:eastAsia="Times New Roman" w:hAnsi="Arial" w:cs="Arial"/>
          <w:color w:val="111111"/>
          <w:sz w:val="20"/>
          <w:szCs w:val="20"/>
          <w:lang w:eastAsia="es-ES"/>
        </w:rPr>
        <w:t>, s</w:t>
      </w:r>
      <w:r w:rsidR="006A4A7A">
        <w:rPr>
          <w:rFonts w:ascii="Arial" w:eastAsia="Times New Roman" w:hAnsi="Arial" w:cs="Arial"/>
          <w:color w:val="111111"/>
          <w:sz w:val="20"/>
          <w:szCs w:val="20"/>
          <w:lang w:eastAsia="es-ES"/>
        </w:rPr>
        <w:t>in</w:t>
      </w:r>
      <w:r w:rsidRPr="007549D6">
        <w:rPr>
          <w:rFonts w:ascii="Arial" w:eastAsia="Times New Roman" w:hAnsi="Arial" w:cs="Arial"/>
          <w:color w:val="111111"/>
          <w:sz w:val="20"/>
          <w:szCs w:val="20"/>
          <w:lang w:eastAsia="es-ES"/>
        </w:rPr>
        <w:t xml:space="preserve"> posibilidad de prórroga.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está obligado a cumplir el contrato dentro del plazo total fijado para la realización del mismo.</w:t>
      </w:r>
    </w:p>
    <w:p w:rsidR="00C43242" w:rsidRPr="002926CE"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2926CE">
        <w:rPr>
          <w:rFonts w:ascii="Arial" w:eastAsia="Times New Roman" w:hAnsi="Arial" w:cs="Arial"/>
          <w:b/>
          <w:color w:val="111111"/>
          <w:sz w:val="24"/>
          <w:szCs w:val="24"/>
          <w:lang w:eastAsia="es-ES"/>
        </w:rPr>
        <w:t>Cláusula 9.- Órgano de contratación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El órgano de contratación, que actúa en nombre de la </w:t>
      </w:r>
      <w:r w:rsidR="007607AF">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es el que se señala en </w:t>
      </w:r>
      <w:r w:rsidRPr="002125CB">
        <w:rPr>
          <w:rFonts w:ascii="Arial" w:eastAsia="Times New Roman" w:hAnsi="Arial" w:cs="Arial"/>
          <w:sz w:val="20"/>
          <w:szCs w:val="20"/>
          <w:lang w:eastAsia="es-ES"/>
        </w:rPr>
        <w:t>el apartado 1 de</w:t>
      </w:r>
      <w:r w:rsidR="002125CB" w:rsidRPr="002125CB">
        <w:rPr>
          <w:rFonts w:ascii="Arial" w:eastAsia="Times New Roman" w:hAnsi="Arial" w:cs="Arial"/>
          <w:sz w:val="20"/>
          <w:szCs w:val="20"/>
          <w:lang w:eastAsia="es-ES"/>
        </w:rPr>
        <w:t xml:space="preserve"> </w:t>
      </w:r>
      <w:r w:rsidRPr="002125CB">
        <w:rPr>
          <w:rFonts w:ascii="Arial" w:eastAsia="Times New Roman" w:hAnsi="Arial" w:cs="Arial"/>
          <w:sz w:val="20"/>
          <w:szCs w:val="20"/>
          <w:lang w:eastAsia="es-ES"/>
        </w:rPr>
        <w:t>l</w:t>
      </w:r>
      <w:r w:rsidR="002125CB" w:rsidRPr="002125CB">
        <w:rPr>
          <w:rFonts w:ascii="Arial" w:eastAsia="Times New Roman" w:hAnsi="Arial" w:cs="Arial"/>
          <w:sz w:val="20"/>
          <w:szCs w:val="20"/>
          <w:lang w:eastAsia="es-ES"/>
        </w:rPr>
        <w:t>a</w:t>
      </w:r>
      <w:r w:rsidRPr="002125CB">
        <w:rPr>
          <w:rFonts w:ascii="Arial" w:eastAsia="Times New Roman" w:hAnsi="Arial" w:cs="Arial"/>
          <w:sz w:val="20"/>
          <w:szCs w:val="20"/>
          <w:lang w:eastAsia="es-ES"/>
        </w:rPr>
        <w:t xml:space="preserve"> </w:t>
      </w:r>
      <w:r w:rsidR="002125CB" w:rsidRPr="002125CB">
        <w:rPr>
          <w:rFonts w:ascii="Arial" w:eastAsia="Times New Roman" w:hAnsi="Arial" w:cs="Arial"/>
          <w:sz w:val="20"/>
          <w:szCs w:val="20"/>
          <w:lang w:eastAsia="es-ES"/>
        </w:rPr>
        <w:t>Ficha Resumen</w:t>
      </w:r>
      <w:r w:rsidRPr="002125CB">
        <w:rPr>
          <w:rFonts w:ascii="Arial" w:eastAsia="Times New Roman" w:hAnsi="Arial" w:cs="Arial"/>
          <w:sz w:val="20"/>
          <w:szCs w:val="20"/>
          <w:lang w:eastAsia="es-ES"/>
        </w:rPr>
        <w:t xml:space="preserve"> del Contrato</w:t>
      </w:r>
      <w:r w:rsidRPr="007549D6">
        <w:rPr>
          <w:rFonts w:ascii="Arial" w:eastAsia="Times New Roman" w:hAnsi="Arial" w:cs="Arial"/>
          <w:color w:val="111111"/>
          <w:sz w:val="20"/>
          <w:szCs w:val="20"/>
          <w:lang w:eastAsia="es-ES"/>
        </w:rPr>
        <w:t>, en virtud de las facultades que le confieren los artículos 61</w:t>
      </w:r>
      <w:r>
        <w:rPr>
          <w:rFonts w:ascii="Arial" w:eastAsia="Times New Roman" w:hAnsi="Arial" w:cs="Arial"/>
          <w:color w:val="111111"/>
          <w:sz w:val="20"/>
          <w:szCs w:val="20"/>
          <w:lang w:eastAsia="es-ES"/>
        </w:rPr>
        <w:t xml:space="preserve"> </w:t>
      </w:r>
      <w:r w:rsidRPr="007549D6">
        <w:rPr>
          <w:rFonts w:ascii="Arial" w:eastAsia="Times New Roman" w:hAnsi="Arial" w:cs="Arial"/>
          <w:color w:val="111111"/>
          <w:sz w:val="20"/>
          <w:szCs w:val="20"/>
          <w:lang w:eastAsia="es-ES"/>
        </w:rPr>
        <w:t>y de la Disposición adicional segunda de la LCSP 2017</w:t>
      </w:r>
      <w:r w:rsidR="002125CB">
        <w:rPr>
          <w:rFonts w:ascii="Arial" w:eastAsia="Times New Roman" w:hAnsi="Arial" w:cs="Arial"/>
          <w:color w:val="111111"/>
          <w:sz w:val="20"/>
          <w:szCs w:val="20"/>
          <w:lang w:eastAsia="es-ES"/>
        </w:rPr>
        <w:t>, y de conformidad con lo dispuesto en el artículo 45 de  los Estatutos de la FVMP.</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Dicho órgano tiene facultad para adjudicar el contrato y, en consecuencia, ostenta las prerrogativas de interpretarlo, resolver las dudas que ofrezca su cumplimiento, modificarlo por razones de interés público, acordar su resolución y determinar los efectos de ésta, con sujeción a la normativa aplicable.</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Los acuerdos, previo informe jurídico, que a este respecto dicte serán inmediatamente ejecutivos, sin perjuicio del derecho d</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a su impugnación ante la jurisdicción competente.</w:t>
      </w:r>
    </w:p>
    <w:p w:rsidR="00C43242" w:rsidRPr="002926CE"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2926CE">
        <w:rPr>
          <w:rFonts w:ascii="Arial" w:eastAsia="Times New Roman" w:hAnsi="Arial" w:cs="Arial"/>
          <w:b/>
          <w:color w:val="111111"/>
          <w:sz w:val="24"/>
          <w:szCs w:val="24"/>
          <w:lang w:eastAsia="es-ES"/>
        </w:rPr>
        <w:t>Cláusula 10.- Perfil de contratante</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Conforme al artículo 63 de la LCSP 2017 y con el fin de asegurar la transparencia y el acceso público a la información relativa a la actividad contractual de esta </w:t>
      </w:r>
      <w:r w:rsidR="00E43FAA">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se facilita a través del Perfil de Contratante de la misma toda la información relativa a su actividad contractual, incluyendo los anuncios relativos al presente contrato</w:t>
      </w:r>
      <w:r w:rsidR="00E43FAA">
        <w:rPr>
          <w:rFonts w:ascii="Arial" w:eastAsia="Times New Roman" w:hAnsi="Arial" w:cs="Arial"/>
          <w:color w:val="111111"/>
          <w:sz w:val="20"/>
          <w:szCs w:val="20"/>
          <w:lang w:eastAsia="es-ES"/>
        </w:rPr>
        <w:t xml:space="preserve"> y al</w:t>
      </w:r>
      <w:r w:rsidRPr="007549D6">
        <w:rPr>
          <w:rFonts w:ascii="Arial" w:eastAsia="Times New Roman" w:hAnsi="Arial" w:cs="Arial"/>
          <w:color w:val="111111"/>
          <w:sz w:val="20"/>
          <w:szCs w:val="20"/>
          <w:lang w:eastAsia="es-ES"/>
        </w:rPr>
        <w:t xml:space="preserve"> presente pliego</w:t>
      </w:r>
      <w:r w:rsidR="00E43FAA">
        <w:rPr>
          <w:rFonts w:ascii="Arial" w:eastAsia="Times New Roman" w:hAnsi="Arial" w:cs="Arial"/>
          <w:color w:val="111111"/>
          <w:sz w:val="20"/>
          <w:szCs w:val="20"/>
          <w:lang w:eastAsia="es-ES"/>
        </w:rPr>
        <w:t>.</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El Perfil incluye tanto la información de tipo general precisa para relacionarse con el órgano de contratación de la </w:t>
      </w:r>
      <w:r w:rsidR="00640882">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como puntos de contacto, números de teléfono y de fax, dirección postal y </w:t>
      </w:r>
      <w:r w:rsidRPr="007549D6">
        <w:rPr>
          <w:rFonts w:ascii="Arial" w:eastAsia="Times New Roman" w:hAnsi="Arial" w:cs="Arial"/>
          <w:color w:val="111111"/>
          <w:sz w:val="20"/>
          <w:szCs w:val="20"/>
          <w:lang w:eastAsia="es-ES"/>
        </w:rPr>
        <w:lastRenderedPageBreak/>
        <w:t>dirección electrónica, informaciones, anuncios y documentos generales</w:t>
      </w:r>
      <w:r w:rsidR="00640882">
        <w:rPr>
          <w:rFonts w:ascii="Arial" w:eastAsia="Times New Roman" w:hAnsi="Arial" w:cs="Arial"/>
          <w:color w:val="111111"/>
          <w:sz w:val="20"/>
          <w:szCs w:val="20"/>
          <w:lang w:eastAsia="es-ES"/>
        </w:rPr>
        <w:t>, los</w:t>
      </w:r>
      <w:r w:rsidRPr="007549D6">
        <w:rPr>
          <w:rFonts w:ascii="Arial" w:eastAsia="Times New Roman" w:hAnsi="Arial" w:cs="Arial"/>
          <w:color w:val="111111"/>
          <w:sz w:val="20"/>
          <w:szCs w:val="20"/>
          <w:lang w:eastAsia="es-ES"/>
        </w:rPr>
        <w:t xml:space="preserve"> modelos de documentos, así como la información particular relativa a los contratos que celebre.</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El perfil será accesible para todos los interesados desde la </w:t>
      </w:r>
      <w:r w:rsidR="00640882">
        <w:rPr>
          <w:rFonts w:ascii="Arial" w:eastAsia="Times New Roman" w:hAnsi="Arial" w:cs="Arial"/>
          <w:color w:val="111111"/>
          <w:sz w:val="20"/>
          <w:szCs w:val="20"/>
          <w:lang w:eastAsia="es-ES"/>
        </w:rPr>
        <w:t xml:space="preserve">web </w:t>
      </w:r>
      <w:hyperlink r:id="rId8" w:history="1">
        <w:r w:rsidR="00640882" w:rsidRPr="009D33B7">
          <w:rPr>
            <w:rStyle w:val="Hipervnculo"/>
            <w:rFonts w:ascii="Arial" w:eastAsia="Times New Roman" w:hAnsi="Arial" w:cs="Arial"/>
            <w:sz w:val="20"/>
            <w:szCs w:val="20"/>
            <w:lang w:eastAsia="es-ES"/>
          </w:rPr>
          <w:t>www.fvmp.es</w:t>
        </w:r>
      </w:hyperlink>
      <w:r w:rsidR="00640882">
        <w:rPr>
          <w:rFonts w:ascii="Arial" w:eastAsia="Times New Roman" w:hAnsi="Arial" w:cs="Arial"/>
          <w:color w:val="111111"/>
          <w:sz w:val="20"/>
          <w:szCs w:val="20"/>
          <w:lang w:eastAsia="es-ES"/>
        </w:rPr>
        <w:t>.</w:t>
      </w:r>
    </w:p>
    <w:p w:rsidR="00116947" w:rsidRDefault="00116947" w:rsidP="00C43242">
      <w:pPr>
        <w:spacing w:before="100" w:beforeAutospacing="1" w:after="100" w:afterAutospacing="1" w:line="336" w:lineRule="atLeast"/>
        <w:jc w:val="both"/>
        <w:rPr>
          <w:rFonts w:ascii="Arial" w:eastAsia="Times New Roman" w:hAnsi="Arial" w:cs="Arial"/>
          <w:color w:val="111111"/>
          <w:sz w:val="20"/>
          <w:szCs w:val="20"/>
          <w:lang w:eastAsia="es-ES"/>
        </w:rPr>
      </w:pPr>
    </w:p>
    <w:p w:rsidR="00C43242" w:rsidRPr="007549D6" w:rsidRDefault="00C43242" w:rsidP="00C43242">
      <w:pPr>
        <w:spacing w:before="100" w:beforeAutospacing="1" w:after="100" w:afterAutospacing="1" w:line="336" w:lineRule="atLeast"/>
        <w:jc w:val="center"/>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LICITACION Y ADJUDICACIÓN</w:t>
      </w:r>
    </w:p>
    <w:p w:rsidR="00C43242" w:rsidRPr="002926CE"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2858A9">
        <w:rPr>
          <w:rFonts w:ascii="Arial" w:eastAsia="Times New Roman" w:hAnsi="Arial" w:cs="Arial"/>
          <w:b/>
          <w:sz w:val="24"/>
          <w:szCs w:val="24"/>
          <w:lang w:eastAsia="es-ES"/>
        </w:rPr>
        <w:t>Cláusula 1</w:t>
      </w:r>
      <w:r w:rsidR="001D64FB" w:rsidRPr="002858A9">
        <w:rPr>
          <w:rFonts w:ascii="Arial" w:eastAsia="Times New Roman" w:hAnsi="Arial" w:cs="Arial"/>
          <w:b/>
          <w:sz w:val="24"/>
          <w:szCs w:val="24"/>
          <w:lang w:eastAsia="es-ES"/>
        </w:rPr>
        <w:t>1</w:t>
      </w:r>
      <w:r w:rsidRPr="002858A9">
        <w:rPr>
          <w:rFonts w:ascii="Arial" w:eastAsia="Times New Roman" w:hAnsi="Arial" w:cs="Arial"/>
          <w:b/>
          <w:sz w:val="24"/>
          <w:szCs w:val="24"/>
          <w:lang w:eastAsia="es-ES"/>
        </w:rPr>
        <w:t xml:space="preserve">.- </w:t>
      </w:r>
      <w:r w:rsidRPr="002926CE">
        <w:rPr>
          <w:rFonts w:ascii="Arial" w:eastAsia="Times New Roman" w:hAnsi="Arial" w:cs="Arial"/>
          <w:b/>
          <w:color w:val="111111"/>
          <w:sz w:val="24"/>
          <w:szCs w:val="24"/>
          <w:lang w:eastAsia="es-ES"/>
        </w:rPr>
        <w:t>Capacidad y solvencia</w:t>
      </w:r>
    </w:p>
    <w:p w:rsidR="00C43242" w:rsidRPr="007549D6" w:rsidRDefault="00C43242" w:rsidP="00C43242">
      <w:pPr>
        <w:spacing w:before="100" w:beforeAutospacing="1" w:after="100" w:afterAutospacing="1" w:line="336" w:lineRule="atLeast"/>
        <w:jc w:val="center"/>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Capacidad</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Sólo podrán contratar con el sector público las personas naturales o jurídicas, españolas o extranjeras, que tengan plena capacidad de obrar, no estén incursas en alguna prohibición de contratar de las señaladas en al artículo 71 de la LCSP 2017</w:t>
      </w:r>
      <w:r>
        <w:rPr>
          <w:rFonts w:ascii="Arial" w:eastAsia="Times New Roman" w:hAnsi="Arial" w:cs="Arial"/>
          <w:color w:val="111111"/>
          <w:sz w:val="20"/>
          <w:szCs w:val="20"/>
          <w:lang w:eastAsia="es-ES"/>
        </w:rPr>
        <w:t>.</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Cuando, por así determinarlo la normativa aplicable, se le requirieran al</w:t>
      </w:r>
      <w:r>
        <w:rPr>
          <w:rFonts w:ascii="Arial" w:eastAsia="Times New Roman" w:hAnsi="Arial" w:cs="Arial"/>
          <w:color w:val="111111"/>
          <w:sz w:val="20"/>
          <w:szCs w:val="20"/>
          <w:lang w:eastAsia="es-ES"/>
        </w:rPr>
        <w:t>/ a la</w:t>
      </w:r>
      <w:r w:rsidRPr="007549D6">
        <w:rPr>
          <w:rFonts w:ascii="Arial" w:eastAsia="Times New Roman" w:hAnsi="Arial" w:cs="Arial"/>
          <w:color w:val="111111"/>
          <w:sz w:val="20"/>
          <w:szCs w:val="20"/>
          <w:lang w:eastAsia="es-ES"/>
        </w:rPr>
        <w:t xml:space="preserve"> contratista determinados requisitos relativos a su organización, destino de sus beneficios, sistema de financiación u otros para poder participar en el correspondiente procedimiento de adjudicación, éstos deberán ser acreditados por </w:t>
      </w:r>
      <w:r>
        <w:rPr>
          <w:rFonts w:ascii="Arial" w:eastAsia="Times New Roman" w:hAnsi="Arial" w:cs="Arial"/>
          <w:color w:val="111111"/>
          <w:sz w:val="20"/>
          <w:szCs w:val="20"/>
          <w:lang w:eastAsia="es-ES"/>
        </w:rPr>
        <w:t>el/la licitador/a</w:t>
      </w:r>
      <w:r w:rsidRPr="007549D6">
        <w:rPr>
          <w:rFonts w:ascii="Arial" w:eastAsia="Times New Roman" w:hAnsi="Arial" w:cs="Arial"/>
          <w:color w:val="111111"/>
          <w:sz w:val="20"/>
          <w:szCs w:val="20"/>
          <w:lang w:eastAsia="es-ES"/>
        </w:rPr>
        <w:t xml:space="preserve"> al concurrir en el mismo.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Los</w:t>
      </w:r>
      <w:r>
        <w:rPr>
          <w:rFonts w:ascii="Arial" w:eastAsia="Times New Roman" w:hAnsi="Arial" w:cs="Arial"/>
          <w:color w:val="111111"/>
          <w:sz w:val="20"/>
          <w:szCs w:val="20"/>
          <w:lang w:eastAsia="es-ES"/>
        </w:rPr>
        <w:t>/las</w:t>
      </w:r>
      <w:r w:rsidRPr="007549D6">
        <w:rPr>
          <w:rFonts w:ascii="Arial" w:eastAsia="Times New Roman" w:hAnsi="Arial" w:cs="Arial"/>
          <w:color w:val="111111"/>
          <w:sz w:val="20"/>
          <w:szCs w:val="20"/>
          <w:lang w:eastAsia="es-ES"/>
        </w:rPr>
        <w:t xml:space="preserve"> contratistas deberán contar, con la habilitación empresarial o profesional que, en su caso, sea exigible para la realización de las prestaciones que contribuyan al objeto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Las personas jurídicas sólo podrán ser adjudicatarias de contratos cuyas prestaciones estén comprendidas dentro de los fines, objeto o ámbito de actividad que, a tenor de sus estatutos o reglas fundacionales, les sean propios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En lo que respecta a las empresas comunitarias o de Estados signatarios del Acuerdo sobre el Espacio Económico Europeo y las empresas no comunitarias se estará a lo dispuesto en los artículos 68 y 69 de la LCSP 2017.</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Podrán contratar con el sector público las uniones de empresarios que se constituyan temporalmente al efecto, sin perjuicio de las facultades de la Mesa de Contratación cuando existan indicios de colusión, conforme al artículo 69 de la LCSP 2017, sin que sea necesaria la formalización de las mismas en escritura pública hasta que se haya efectuado la adjudicación del contrato a su favor.</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lastRenderedPageBreak/>
        <w:t>Los</w:t>
      </w:r>
      <w:r>
        <w:rPr>
          <w:rFonts w:ascii="Arial" w:eastAsia="Times New Roman" w:hAnsi="Arial" w:cs="Arial"/>
          <w:color w:val="111111"/>
          <w:sz w:val="20"/>
          <w:szCs w:val="20"/>
          <w:lang w:eastAsia="es-ES"/>
        </w:rPr>
        <w:t>/las</w:t>
      </w:r>
      <w:r w:rsidRPr="007549D6">
        <w:rPr>
          <w:rFonts w:ascii="Arial" w:eastAsia="Times New Roman" w:hAnsi="Arial" w:cs="Arial"/>
          <w:color w:val="111111"/>
          <w:sz w:val="20"/>
          <w:szCs w:val="20"/>
          <w:lang w:eastAsia="es-ES"/>
        </w:rPr>
        <w:t xml:space="preserve"> empresarios</w:t>
      </w:r>
      <w:r>
        <w:rPr>
          <w:rFonts w:ascii="Arial" w:eastAsia="Times New Roman" w:hAnsi="Arial" w:cs="Arial"/>
          <w:color w:val="111111"/>
          <w:sz w:val="20"/>
          <w:szCs w:val="20"/>
          <w:lang w:eastAsia="es-ES"/>
        </w:rPr>
        <w:t>/as</w:t>
      </w:r>
      <w:r w:rsidRPr="007549D6">
        <w:rPr>
          <w:rFonts w:ascii="Arial" w:eastAsia="Times New Roman" w:hAnsi="Arial" w:cs="Arial"/>
          <w:color w:val="111111"/>
          <w:sz w:val="20"/>
          <w:szCs w:val="20"/>
          <w:lang w:eastAsia="es-ES"/>
        </w:rPr>
        <w:t xml:space="preserve"> que concurran agrupados en uniones temporales quedarán obligados solidariamente y deberán nombrar un</w:t>
      </w:r>
      <w:r>
        <w:rPr>
          <w:rFonts w:ascii="Arial" w:eastAsia="Times New Roman" w:hAnsi="Arial" w:cs="Arial"/>
          <w:color w:val="111111"/>
          <w:sz w:val="20"/>
          <w:szCs w:val="20"/>
          <w:lang w:eastAsia="es-ES"/>
        </w:rPr>
        <w:t>/una</w:t>
      </w:r>
      <w:r w:rsidRPr="007549D6">
        <w:rPr>
          <w:rFonts w:ascii="Arial" w:eastAsia="Times New Roman" w:hAnsi="Arial" w:cs="Arial"/>
          <w:color w:val="111111"/>
          <w:sz w:val="20"/>
          <w:szCs w:val="20"/>
          <w:lang w:eastAsia="es-ES"/>
        </w:rPr>
        <w:t xml:space="preserve"> representante o apoderado</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único</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Los</w:t>
      </w:r>
      <w:r>
        <w:rPr>
          <w:rFonts w:ascii="Arial" w:eastAsia="Times New Roman" w:hAnsi="Arial" w:cs="Arial"/>
          <w:color w:val="111111"/>
          <w:sz w:val="20"/>
          <w:szCs w:val="20"/>
          <w:lang w:eastAsia="es-ES"/>
        </w:rPr>
        <w:t xml:space="preserve">/las </w:t>
      </w:r>
      <w:r w:rsidRPr="007549D6">
        <w:rPr>
          <w:rFonts w:ascii="Arial" w:eastAsia="Times New Roman" w:hAnsi="Arial" w:cs="Arial"/>
          <w:color w:val="111111"/>
          <w:sz w:val="20"/>
          <w:szCs w:val="20"/>
          <w:lang w:eastAsia="es-ES"/>
        </w:rPr>
        <w:t>empresarios</w:t>
      </w:r>
      <w:r>
        <w:rPr>
          <w:rFonts w:ascii="Arial" w:eastAsia="Times New Roman" w:hAnsi="Arial" w:cs="Arial"/>
          <w:color w:val="111111"/>
          <w:sz w:val="20"/>
          <w:szCs w:val="20"/>
          <w:lang w:eastAsia="es-ES"/>
        </w:rPr>
        <w:t>/as</w:t>
      </w:r>
      <w:r w:rsidRPr="007549D6">
        <w:rPr>
          <w:rFonts w:ascii="Arial" w:eastAsia="Times New Roman" w:hAnsi="Arial" w:cs="Arial"/>
          <w:color w:val="111111"/>
          <w:sz w:val="20"/>
          <w:szCs w:val="20"/>
          <w:lang w:eastAsia="es-ES"/>
        </w:rPr>
        <w:t xml:space="preserve"> que deseen concurrir integrados en una unión temporal deberán indicar los nombres y circunstancias de los que la constituyan y la participación de cada uno, así como que asumen el compromiso de constituirse formalmente en unión temporal en caso de resultar adjudicatarios del contrato. La duración de las uniones temporales de empresarios será coincidente, al menos, con la del contrato hasta su extinción.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El órgano de contratación competente de la </w:t>
      </w:r>
      <w:r w:rsidR="00D600CC" w:rsidRPr="00640882">
        <w:rPr>
          <w:rFonts w:ascii="Arial" w:eastAsia="Times New Roman" w:hAnsi="Arial" w:cs="Arial"/>
          <w:sz w:val="20"/>
          <w:szCs w:val="20"/>
          <w:lang w:eastAsia="es-ES"/>
        </w:rPr>
        <w:t xml:space="preserve">FVMP </w:t>
      </w:r>
      <w:r w:rsidRPr="007549D6">
        <w:rPr>
          <w:rFonts w:ascii="Arial" w:eastAsia="Times New Roman" w:hAnsi="Arial" w:cs="Arial"/>
          <w:color w:val="111111"/>
          <w:sz w:val="20"/>
          <w:szCs w:val="20"/>
          <w:lang w:eastAsia="es-ES"/>
        </w:rPr>
        <w:t>adoptará las medidas adecuadas para garantizar que la participación en la licitación de las empresas que hubieran participado previamente en la elaboración de las especificaciones técnicas o de los documentos preparatorios del contrato o hubieran asesorado al órgano de contratación durante la preparación del procedimiento de contratación, no falsee la competencia. Entre tales medidas podrá llegar a establecerse que las citadas empresas, y las empresas a ellas vinculadas, puedan ser excluidas, cuando no haya otro medio de garantizar el cumplimiento del principio de igualdad de 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De acuerdo con lo previsto en el artículo 159.6.b) de la LCSP 2017 se exime a </w:t>
      </w:r>
      <w:r>
        <w:rPr>
          <w:rFonts w:ascii="Arial" w:eastAsia="Times New Roman" w:hAnsi="Arial" w:cs="Arial"/>
          <w:color w:val="111111"/>
          <w:sz w:val="20"/>
          <w:szCs w:val="20"/>
          <w:lang w:eastAsia="es-ES"/>
        </w:rPr>
        <w:t>los/las licitadores/as</w:t>
      </w:r>
      <w:r w:rsidRPr="007549D6">
        <w:rPr>
          <w:rFonts w:ascii="Arial" w:eastAsia="Times New Roman" w:hAnsi="Arial" w:cs="Arial"/>
          <w:color w:val="111111"/>
          <w:sz w:val="20"/>
          <w:szCs w:val="20"/>
          <w:lang w:eastAsia="es-ES"/>
        </w:rPr>
        <w:t xml:space="preserve"> de la acreditación de la solvencia económica y financiera y técnica o profesional.</w:t>
      </w:r>
    </w:p>
    <w:p w:rsidR="00C43242" w:rsidRPr="002926CE"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2926CE">
        <w:rPr>
          <w:rFonts w:ascii="Arial" w:eastAsia="Times New Roman" w:hAnsi="Arial" w:cs="Arial"/>
          <w:b/>
          <w:color w:val="111111"/>
          <w:sz w:val="24"/>
          <w:szCs w:val="24"/>
          <w:lang w:eastAsia="es-ES"/>
        </w:rPr>
        <w:t>Cláusula 1</w:t>
      </w:r>
      <w:r w:rsidR="00D600CC">
        <w:rPr>
          <w:rFonts w:ascii="Arial" w:eastAsia="Times New Roman" w:hAnsi="Arial" w:cs="Arial"/>
          <w:b/>
          <w:color w:val="111111"/>
          <w:sz w:val="24"/>
          <w:szCs w:val="24"/>
          <w:lang w:eastAsia="es-ES"/>
        </w:rPr>
        <w:t>2</w:t>
      </w:r>
      <w:r w:rsidRPr="002926CE">
        <w:rPr>
          <w:rFonts w:ascii="Arial" w:eastAsia="Times New Roman" w:hAnsi="Arial" w:cs="Arial"/>
          <w:b/>
          <w:color w:val="111111"/>
          <w:sz w:val="24"/>
          <w:szCs w:val="24"/>
          <w:lang w:eastAsia="es-ES"/>
        </w:rPr>
        <w:t>.- Garantía provisional</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No procede la constitución de garantía provisional.</w:t>
      </w:r>
    </w:p>
    <w:p w:rsidR="00C43242" w:rsidRPr="002926CE"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2926CE">
        <w:rPr>
          <w:rFonts w:ascii="Arial" w:eastAsia="Times New Roman" w:hAnsi="Arial" w:cs="Arial"/>
          <w:b/>
          <w:color w:val="111111"/>
          <w:sz w:val="24"/>
          <w:szCs w:val="24"/>
          <w:lang w:eastAsia="es-ES"/>
        </w:rPr>
        <w:t>Cláusula 1</w:t>
      </w:r>
      <w:r w:rsidR="00D600CC">
        <w:rPr>
          <w:rFonts w:ascii="Arial" w:eastAsia="Times New Roman" w:hAnsi="Arial" w:cs="Arial"/>
          <w:b/>
          <w:color w:val="111111"/>
          <w:sz w:val="24"/>
          <w:szCs w:val="24"/>
          <w:lang w:eastAsia="es-ES"/>
        </w:rPr>
        <w:t>3</w:t>
      </w:r>
      <w:r w:rsidRPr="002926CE">
        <w:rPr>
          <w:rFonts w:ascii="Arial" w:eastAsia="Times New Roman" w:hAnsi="Arial" w:cs="Arial"/>
          <w:b/>
          <w:color w:val="111111"/>
          <w:sz w:val="24"/>
          <w:szCs w:val="24"/>
          <w:lang w:eastAsia="es-ES"/>
        </w:rPr>
        <w:t>.- Criterios de adjudicación</w:t>
      </w:r>
    </w:p>
    <w:p w:rsidR="00C43242" w:rsidRPr="008A030E" w:rsidRDefault="00C43242" w:rsidP="00640882">
      <w:pPr>
        <w:spacing w:before="100" w:beforeAutospacing="1" w:after="100" w:afterAutospacing="1" w:line="336" w:lineRule="atLeast"/>
        <w:jc w:val="both"/>
        <w:rPr>
          <w:rFonts w:ascii="Arial" w:eastAsia="Times New Roman" w:hAnsi="Arial" w:cs="Arial"/>
          <w:strike/>
          <w:color w:val="111111"/>
          <w:sz w:val="20"/>
          <w:szCs w:val="20"/>
          <w:lang w:eastAsia="es-ES"/>
        </w:rPr>
      </w:pPr>
      <w:r w:rsidRPr="007549D6">
        <w:rPr>
          <w:rFonts w:ascii="Arial" w:eastAsia="Times New Roman" w:hAnsi="Arial" w:cs="Arial"/>
          <w:color w:val="111111"/>
          <w:sz w:val="20"/>
          <w:szCs w:val="20"/>
          <w:lang w:eastAsia="es-ES"/>
        </w:rPr>
        <w:t>Para la adjudicación del contrato se tendrán en cuenta los criterios de adjudicación cuantificables mediante la mera aplicación de fórmulas con la ponderación relativa de los mismos</w:t>
      </w:r>
      <w:r w:rsidR="000323E8">
        <w:rPr>
          <w:rFonts w:ascii="Arial" w:eastAsia="Times New Roman" w:hAnsi="Arial" w:cs="Arial"/>
          <w:color w:val="111111"/>
          <w:sz w:val="20"/>
          <w:szCs w:val="20"/>
          <w:lang w:eastAsia="es-ES"/>
        </w:rPr>
        <w:t>.</w:t>
      </w:r>
    </w:p>
    <w:p w:rsidR="00FE56A7" w:rsidRDefault="008A030E" w:rsidP="008A030E">
      <w:pPr>
        <w:spacing w:before="100" w:beforeAutospacing="1" w:after="100" w:afterAutospacing="1" w:line="336" w:lineRule="atLeast"/>
        <w:jc w:val="both"/>
        <w:rPr>
          <w:rFonts w:ascii="Arial" w:eastAsia="Times New Roman" w:hAnsi="Arial" w:cs="Arial"/>
          <w:color w:val="111111"/>
          <w:sz w:val="20"/>
          <w:szCs w:val="20"/>
          <w:lang w:eastAsia="es-ES"/>
        </w:rPr>
      </w:pPr>
      <w:r w:rsidRPr="008A030E">
        <w:rPr>
          <w:rFonts w:ascii="Arial" w:eastAsia="Times New Roman" w:hAnsi="Arial" w:cs="Arial"/>
          <w:color w:val="111111"/>
          <w:sz w:val="20"/>
          <w:szCs w:val="20"/>
          <w:lang w:eastAsia="es-ES"/>
        </w:rPr>
        <w:t>Para la selección de la empresa adjudicataria se tendrá en cuenta el principio de mejor relación calidad-precio, recogido en el artículo 131 y 145 de la Ley 9/2017, de 8 de noviembre, de Contratos del Sector Público.</w:t>
      </w:r>
    </w:p>
    <w:p w:rsidR="00B85924" w:rsidRDefault="00B85924" w:rsidP="008A030E">
      <w:pPr>
        <w:spacing w:before="100" w:beforeAutospacing="1" w:after="100" w:afterAutospacing="1" w:line="336" w:lineRule="atLeast"/>
        <w:jc w:val="both"/>
        <w:rPr>
          <w:rFonts w:ascii="Arial" w:eastAsia="Times New Roman" w:hAnsi="Arial" w:cs="Arial"/>
          <w:color w:val="111111"/>
          <w:sz w:val="20"/>
          <w:szCs w:val="20"/>
          <w:lang w:eastAsia="es-ES"/>
        </w:rPr>
      </w:pPr>
    </w:p>
    <w:p w:rsidR="008A030E" w:rsidRPr="008A030E" w:rsidRDefault="008A030E" w:rsidP="008A030E">
      <w:pPr>
        <w:spacing w:before="100" w:beforeAutospacing="1" w:after="100" w:afterAutospacing="1" w:line="336" w:lineRule="atLeast"/>
        <w:jc w:val="both"/>
        <w:rPr>
          <w:rFonts w:ascii="Arial" w:eastAsia="Times New Roman" w:hAnsi="Arial" w:cs="Arial"/>
          <w:color w:val="111111"/>
          <w:sz w:val="20"/>
          <w:szCs w:val="20"/>
          <w:lang w:eastAsia="es-ES"/>
        </w:rPr>
      </w:pPr>
      <w:r w:rsidRPr="008A030E">
        <w:rPr>
          <w:rFonts w:ascii="Arial" w:eastAsia="Times New Roman" w:hAnsi="Arial" w:cs="Arial"/>
          <w:color w:val="111111"/>
          <w:sz w:val="20"/>
          <w:szCs w:val="20"/>
          <w:lang w:eastAsia="es-ES"/>
        </w:rPr>
        <w:t>Criterios</w:t>
      </w:r>
      <w:r w:rsidR="00640882">
        <w:rPr>
          <w:rFonts w:ascii="Arial" w:eastAsia="Times New Roman" w:hAnsi="Arial" w:cs="Arial"/>
          <w:color w:val="111111"/>
          <w:sz w:val="20"/>
          <w:szCs w:val="20"/>
          <w:lang w:eastAsia="es-ES"/>
        </w:rPr>
        <w:t>:</w:t>
      </w:r>
    </w:p>
    <w:p w:rsidR="008A030E" w:rsidRPr="00036882" w:rsidRDefault="008A030E" w:rsidP="008A030E">
      <w:pPr>
        <w:numPr>
          <w:ilvl w:val="0"/>
          <w:numId w:val="3"/>
        </w:numPr>
        <w:spacing w:before="100" w:beforeAutospacing="1" w:after="100" w:afterAutospacing="1" w:line="336" w:lineRule="atLeast"/>
        <w:jc w:val="both"/>
        <w:rPr>
          <w:rFonts w:ascii="Arial" w:eastAsia="Times New Roman" w:hAnsi="Arial" w:cs="Arial"/>
          <w:sz w:val="20"/>
          <w:szCs w:val="20"/>
          <w:lang w:eastAsia="es-ES"/>
        </w:rPr>
      </w:pPr>
      <w:r w:rsidRPr="00036882">
        <w:rPr>
          <w:rFonts w:ascii="Arial" w:eastAsia="Times New Roman" w:hAnsi="Arial" w:cs="Arial"/>
          <w:b/>
          <w:sz w:val="20"/>
          <w:szCs w:val="20"/>
          <w:lang w:eastAsia="es-ES"/>
        </w:rPr>
        <w:t xml:space="preserve">Respecto a los criterios cualitativos, se valorarán la calidad de la oferta, y la asistencia técnica, </w:t>
      </w:r>
      <w:r w:rsidRPr="00036882">
        <w:rPr>
          <w:rFonts w:ascii="Arial" w:eastAsia="Times New Roman" w:hAnsi="Arial" w:cs="Arial"/>
          <w:sz w:val="20"/>
          <w:szCs w:val="20"/>
          <w:lang w:eastAsia="es-ES"/>
        </w:rPr>
        <w:t xml:space="preserve">con una puntuación de hasta </w:t>
      </w:r>
      <w:r w:rsidR="004F142D" w:rsidRPr="00036882">
        <w:rPr>
          <w:rFonts w:ascii="Arial" w:eastAsia="Times New Roman" w:hAnsi="Arial" w:cs="Arial"/>
          <w:sz w:val="20"/>
          <w:szCs w:val="20"/>
          <w:lang w:eastAsia="es-ES"/>
        </w:rPr>
        <w:t>4</w:t>
      </w:r>
      <w:r w:rsidR="00700A6B" w:rsidRPr="00036882">
        <w:rPr>
          <w:rFonts w:ascii="Arial" w:eastAsia="Times New Roman" w:hAnsi="Arial" w:cs="Arial"/>
          <w:sz w:val="20"/>
          <w:szCs w:val="20"/>
          <w:lang w:eastAsia="es-ES"/>
        </w:rPr>
        <w:t>0</w:t>
      </w:r>
      <w:r w:rsidRPr="00036882">
        <w:rPr>
          <w:rFonts w:ascii="Arial" w:eastAsia="Times New Roman" w:hAnsi="Arial" w:cs="Arial"/>
          <w:sz w:val="20"/>
          <w:szCs w:val="20"/>
          <w:lang w:eastAsia="es-ES"/>
        </w:rPr>
        <w:t xml:space="preserve"> puntos. </w:t>
      </w:r>
      <w:r w:rsidR="001B19EB" w:rsidRPr="00036882">
        <w:rPr>
          <w:rFonts w:ascii="Arial" w:eastAsia="Times New Roman" w:hAnsi="Arial" w:cs="Arial"/>
          <w:sz w:val="20"/>
          <w:szCs w:val="20"/>
          <w:lang w:eastAsia="es-ES"/>
        </w:rPr>
        <w:t>Los licitadores incluirán en este apartado la información que consideren que refleja su calidad y su buen hacer en la prestación de los distintos servicios, y que pueda servir a la Mesa de Contratación para puntuar positivamente su oferta. Entre otros aspectos se valorarán los siguientes:</w:t>
      </w:r>
    </w:p>
    <w:p w:rsidR="00546523" w:rsidRPr="00036882" w:rsidRDefault="00546523" w:rsidP="00546523">
      <w:pPr>
        <w:numPr>
          <w:ilvl w:val="0"/>
          <w:numId w:val="4"/>
        </w:numPr>
        <w:spacing w:before="100" w:beforeAutospacing="1" w:after="100" w:afterAutospacing="1" w:line="336" w:lineRule="atLeast"/>
        <w:jc w:val="both"/>
        <w:rPr>
          <w:rFonts w:ascii="Arial" w:eastAsia="Times New Roman" w:hAnsi="Arial" w:cs="Arial"/>
          <w:sz w:val="20"/>
          <w:szCs w:val="20"/>
          <w:lang w:eastAsia="es-ES"/>
        </w:rPr>
      </w:pPr>
      <w:r w:rsidRPr="00036882">
        <w:rPr>
          <w:rFonts w:ascii="Arial" w:eastAsia="Times New Roman" w:hAnsi="Arial" w:cs="Arial"/>
          <w:sz w:val="20"/>
          <w:szCs w:val="20"/>
          <w:lang w:eastAsia="es-ES"/>
        </w:rPr>
        <w:t>La capacidad de interlocución a nivel nacional e internacional ya sea con medios propios o por su relación privilegiada con los principales grupos hoteleros, mayoristas y otras agencias, al objeto de poder disfrutar de las mejores coberturas y soluciones en el caso de que se produzcan incidentes.</w:t>
      </w:r>
    </w:p>
    <w:p w:rsidR="00546523" w:rsidRPr="00036882" w:rsidRDefault="00546523" w:rsidP="00546523">
      <w:pPr>
        <w:numPr>
          <w:ilvl w:val="0"/>
          <w:numId w:val="4"/>
        </w:numPr>
        <w:spacing w:before="100" w:beforeAutospacing="1" w:after="100" w:afterAutospacing="1" w:line="336" w:lineRule="atLeast"/>
        <w:jc w:val="both"/>
        <w:rPr>
          <w:rFonts w:ascii="Arial" w:eastAsia="Times New Roman" w:hAnsi="Arial" w:cs="Arial"/>
          <w:sz w:val="20"/>
          <w:szCs w:val="20"/>
          <w:lang w:eastAsia="es-ES"/>
        </w:rPr>
      </w:pPr>
      <w:r w:rsidRPr="00036882">
        <w:rPr>
          <w:rFonts w:ascii="Arial" w:eastAsia="Times New Roman" w:hAnsi="Arial" w:cs="Arial"/>
          <w:sz w:val="20"/>
          <w:szCs w:val="20"/>
          <w:lang w:eastAsia="es-ES"/>
        </w:rPr>
        <w:t>La cobertura y asistencia del viaje durante las 24 horas del día (sin coste para la FVMP) a través de los medios que se consideren más convenientes.</w:t>
      </w:r>
    </w:p>
    <w:p w:rsidR="00546523" w:rsidRPr="00036882" w:rsidRDefault="00546523" w:rsidP="00546523">
      <w:pPr>
        <w:numPr>
          <w:ilvl w:val="0"/>
          <w:numId w:val="4"/>
        </w:numPr>
        <w:spacing w:before="100" w:beforeAutospacing="1" w:after="100" w:afterAutospacing="1" w:line="336" w:lineRule="atLeast"/>
        <w:jc w:val="both"/>
        <w:rPr>
          <w:rFonts w:ascii="Arial" w:eastAsia="Times New Roman" w:hAnsi="Arial" w:cs="Arial"/>
          <w:sz w:val="20"/>
          <w:szCs w:val="20"/>
          <w:lang w:eastAsia="es-ES"/>
        </w:rPr>
      </w:pPr>
      <w:r w:rsidRPr="00036882">
        <w:rPr>
          <w:rFonts w:ascii="Arial" w:eastAsia="Times New Roman" w:hAnsi="Arial" w:cs="Arial"/>
          <w:sz w:val="20"/>
          <w:szCs w:val="20"/>
          <w:lang w:eastAsia="es-ES"/>
        </w:rPr>
        <w:t>La disponibilidad de un departamento específico para empresas con los medios, solvencia y capacitación requeridos para este servicio.</w:t>
      </w:r>
    </w:p>
    <w:p w:rsidR="00546523" w:rsidRPr="00036882" w:rsidRDefault="00546523" w:rsidP="00546523">
      <w:pPr>
        <w:numPr>
          <w:ilvl w:val="0"/>
          <w:numId w:val="4"/>
        </w:numPr>
        <w:spacing w:before="100" w:beforeAutospacing="1" w:after="100" w:afterAutospacing="1" w:line="336" w:lineRule="atLeast"/>
        <w:jc w:val="both"/>
        <w:rPr>
          <w:rFonts w:ascii="Arial" w:eastAsia="Times New Roman" w:hAnsi="Arial" w:cs="Arial"/>
          <w:sz w:val="20"/>
          <w:szCs w:val="20"/>
          <w:lang w:eastAsia="es-ES"/>
        </w:rPr>
      </w:pPr>
      <w:r w:rsidRPr="00036882">
        <w:rPr>
          <w:rFonts w:ascii="Arial" w:eastAsia="Times New Roman" w:hAnsi="Arial" w:cs="Arial"/>
          <w:sz w:val="20"/>
          <w:szCs w:val="20"/>
          <w:lang w:eastAsia="es-ES"/>
        </w:rPr>
        <w:t>Departamento específico de Eventos y Congresos con experiencia contrastada.</w:t>
      </w:r>
    </w:p>
    <w:p w:rsidR="00546523" w:rsidRPr="00036882" w:rsidRDefault="00546523" w:rsidP="00546523">
      <w:pPr>
        <w:numPr>
          <w:ilvl w:val="0"/>
          <w:numId w:val="4"/>
        </w:numPr>
        <w:spacing w:before="100" w:beforeAutospacing="1" w:after="100" w:afterAutospacing="1" w:line="336" w:lineRule="atLeast"/>
        <w:jc w:val="both"/>
        <w:rPr>
          <w:rFonts w:ascii="Arial" w:eastAsia="Times New Roman" w:hAnsi="Arial" w:cs="Arial"/>
          <w:sz w:val="20"/>
          <w:szCs w:val="20"/>
          <w:lang w:eastAsia="es-ES"/>
        </w:rPr>
      </w:pPr>
      <w:r w:rsidRPr="00036882">
        <w:rPr>
          <w:rFonts w:ascii="Arial" w:eastAsia="Times New Roman" w:hAnsi="Arial" w:cs="Arial"/>
          <w:sz w:val="20"/>
          <w:szCs w:val="20"/>
          <w:lang w:eastAsia="es-ES"/>
        </w:rPr>
        <w:t>Las relaciones y servicio con la empresa adjudicataria podrán ser bilingües valenciano-castellano según lo requiera la FVMP.</w:t>
      </w:r>
    </w:p>
    <w:p w:rsidR="00546523" w:rsidRDefault="00546523" w:rsidP="00546523">
      <w:pPr>
        <w:numPr>
          <w:ilvl w:val="0"/>
          <w:numId w:val="4"/>
        </w:numPr>
        <w:spacing w:before="100" w:beforeAutospacing="1" w:after="100" w:afterAutospacing="1" w:line="336" w:lineRule="atLeast"/>
        <w:jc w:val="both"/>
        <w:rPr>
          <w:rFonts w:ascii="Arial" w:eastAsia="Times New Roman" w:hAnsi="Arial" w:cs="Arial"/>
          <w:sz w:val="20"/>
          <w:szCs w:val="20"/>
          <w:lang w:eastAsia="es-ES"/>
        </w:rPr>
      </w:pPr>
      <w:r w:rsidRPr="00036882">
        <w:rPr>
          <w:rFonts w:ascii="Arial" w:eastAsia="Times New Roman" w:hAnsi="Arial" w:cs="Arial"/>
          <w:sz w:val="20"/>
          <w:szCs w:val="20"/>
          <w:lang w:eastAsia="es-ES"/>
        </w:rPr>
        <w:t>Cobertura de seguro de viaje en caso de accidente, pérdida de equipajes, enfermedad, over booking, indemnizaciones, etc.</w:t>
      </w:r>
    </w:p>
    <w:p w:rsidR="00B85924" w:rsidRPr="00036882" w:rsidRDefault="00B85924" w:rsidP="00B85924">
      <w:pPr>
        <w:spacing w:before="100" w:beforeAutospacing="1" w:after="100" w:afterAutospacing="1" w:line="336" w:lineRule="atLeast"/>
        <w:ind w:left="708" w:firstLine="645"/>
        <w:jc w:val="both"/>
        <w:rPr>
          <w:rFonts w:ascii="Arial" w:eastAsia="Times New Roman" w:hAnsi="Arial" w:cs="Arial"/>
          <w:sz w:val="20"/>
          <w:szCs w:val="20"/>
          <w:lang w:eastAsia="es-ES"/>
        </w:rPr>
      </w:pPr>
    </w:p>
    <w:p w:rsidR="00EF4FB5" w:rsidRDefault="00AC7163" w:rsidP="00EF4FB5">
      <w:pPr>
        <w:pStyle w:val="Prrafodelista"/>
        <w:numPr>
          <w:ilvl w:val="0"/>
          <w:numId w:val="3"/>
        </w:numPr>
        <w:spacing w:before="100" w:beforeAutospacing="1" w:after="120" w:line="336" w:lineRule="atLeast"/>
        <w:ind w:left="357"/>
        <w:contextualSpacing w:val="0"/>
        <w:jc w:val="both"/>
        <w:rPr>
          <w:rFonts w:ascii="Arial" w:eastAsia="Times New Roman" w:hAnsi="Arial" w:cs="Arial"/>
          <w:sz w:val="20"/>
          <w:szCs w:val="20"/>
          <w:lang w:eastAsia="es-ES"/>
        </w:rPr>
      </w:pPr>
      <w:r w:rsidRPr="00EF4FB5">
        <w:rPr>
          <w:rFonts w:ascii="Arial" w:eastAsia="Times New Roman" w:hAnsi="Arial" w:cs="Arial"/>
          <w:b/>
          <w:color w:val="111111"/>
          <w:sz w:val="20"/>
          <w:szCs w:val="20"/>
          <w:lang w:eastAsia="es-ES"/>
        </w:rPr>
        <w:t>En relación con los criterios cuantitativos,</w:t>
      </w:r>
      <w:r w:rsidR="007476B3" w:rsidRPr="00EF4FB5">
        <w:rPr>
          <w:rFonts w:ascii="Arial" w:eastAsia="Times New Roman" w:hAnsi="Arial" w:cs="Arial"/>
          <w:b/>
          <w:color w:val="111111"/>
          <w:sz w:val="20"/>
          <w:szCs w:val="20"/>
          <w:lang w:eastAsia="es-ES"/>
        </w:rPr>
        <w:t xml:space="preserve"> se valorarán </w:t>
      </w:r>
      <w:r w:rsidR="007476B3" w:rsidRPr="00EF4FB5">
        <w:rPr>
          <w:rFonts w:ascii="Arial" w:eastAsia="Times New Roman" w:hAnsi="Arial" w:cs="Arial"/>
          <w:color w:val="111111"/>
          <w:sz w:val="20"/>
          <w:szCs w:val="20"/>
          <w:lang w:eastAsia="es-ES"/>
        </w:rPr>
        <w:t xml:space="preserve">con una puntuación de hasta </w:t>
      </w:r>
      <w:r w:rsidR="004F142D" w:rsidRPr="00EF4FB5">
        <w:rPr>
          <w:rFonts w:ascii="Arial" w:eastAsia="Times New Roman" w:hAnsi="Arial" w:cs="Arial"/>
          <w:sz w:val="20"/>
          <w:szCs w:val="20"/>
          <w:lang w:eastAsia="es-ES"/>
        </w:rPr>
        <w:t>6</w:t>
      </w:r>
      <w:r w:rsidR="00700A6B" w:rsidRPr="00EF4FB5">
        <w:rPr>
          <w:rFonts w:ascii="Arial" w:eastAsia="Times New Roman" w:hAnsi="Arial" w:cs="Arial"/>
          <w:sz w:val="20"/>
          <w:szCs w:val="20"/>
          <w:lang w:eastAsia="es-ES"/>
        </w:rPr>
        <w:t>0</w:t>
      </w:r>
      <w:r w:rsidR="007476B3" w:rsidRPr="00EF4FB5">
        <w:rPr>
          <w:rFonts w:ascii="Arial" w:eastAsia="Times New Roman" w:hAnsi="Arial" w:cs="Arial"/>
          <w:sz w:val="20"/>
          <w:szCs w:val="20"/>
          <w:lang w:eastAsia="es-ES"/>
        </w:rPr>
        <w:t xml:space="preserve"> puntos.</w:t>
      </w:r>
      <w:r w:rsidR="00EF4FB5">
        <w:rPr>
          <w:rFonts w:ascii="Arial" w:eastAsia="Times New Roman" w:hAnsi="Arial" w:cs="Arial"/>
          <w:sz w:val="20"/>
          <w:szCs w:val="20"/>
          <w:lang w:eastAsia="es-ES"/>
        </w:rPr>
        <w:t xml:space="preserve"> Entre las particularidades de la oferta económica, deberá tenerse en cuenta, en especial, la propuesta que contemple el programa aproximado del servicio que se necesita contratar, a saber:</w:t>
      </w:r>
    </w:p>
    <w:p w:rsidR="00EF4FB5" w:rsidRPr="00EF4FB5" w:rsidRDefault="00EF4FB5" w:rsidP="00EF4FB5">
      <w:pPr>
        <w:numPr>
          <w:ilvl w:val="0"/>
          <w:numId w:val="4"/>
        </w:numPr>
        <w:spacing w:before="100" w:beforeAutospacing="1" w:after="100" w:afterAutospacing="1" w:line="336" w:lineRule="atLeast"/>
        <w:jc w:val="both"/>
        <w:rPr>
          <w:rFonts w:ascii="Arial" w:eastAsia="Times New Roman" w:hAnsi="Arial" w:cs="Arial"/>
          <w:sz w:val="20"/>
          <w:szCs w:val="20"/>
          <w:lang w:eastAsia="es-ES"/>
        </w:rPr>
      </w:pPr>
      <w:r>
        <w:rPr>
          <w:rFonts w:ascii="Arial" w:eastAsia="Times New Roman" w:hAnsi="Arial" w:cs="Arial"/>
          <w:sz w:val="20"/>
          <w:szCs w:val="20"/>
          <w:lang w:eastAsia="es-ES"/>
        </w:rPr>
        <w:t>Hotel en Mauthausen (Austria), mínimo de tres estrellas, bien en la propia ciudad o en los alrededores.</w:t>
      </w:r>
    </w:p>
    <w:p w:rsidR="00EF4FB5" w:rsidRDefault="00EF4FB5" w:rsidP="00EF4FB5">
      <w:pPr>
        <w:numPr>
          <w:ilvl w:val="0"/>
          <w:numId w:val="4"/>
        </w:numPr>
        <w:spacing w:before="100" w:beforeAutospacing="1" w:after="100" w:afterAutospacing="1" w:line="336" w:lineRule="atLeast"/>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Número de habitaciones: </w:t>
      </w:r>
      <w:r w:rsidR="00B80C97">
        <w:rPr>
          <w:rFonts w:ascii="Arial" w:eastAsia="Times New Roman" w:hAnsi="Arial" w:cs="Arial"/>
          <w:sz w:val="20"/>
          <w:szCs w:val="20"/>
          <w:lang w:eastAsia="es-ES"/>
        </w:rPr>
        <w:t>máximo 35</w:t>
      </w:r>
      <w:r>
        <w:rPr>
          <w:rFonts w:ascii="Arial" w:eastAsia="Times New Roman" w:hAnsi="Arial" w:cs="Arial"/>
          <w:sz w:val="20"/>
          <w:szCs w:val="20"/>
          <w:lang w:eastAsia="es-ES"/>
        </w:rPr>
        <w:t>.</w:t>
      </w:r>
    </w:p>
    <w:p w:rsidR="00EF4FB5" w:rsidRDefault="00EF4FB5" w:rsidP="00EF4FB5">
      <w:pPr>
        <w:numPr>
          <w:ilvl w:val="0"/>
          <w:numId w:val="4"/>
        </w:numPr>
        <w:spacing w:before="100" w:beforeAutospacing="1" w:after="100" w:afterAutospacing="1" w:line="336" w:lineRule="atLeast"/>
        <w:jc w:val="both"/>
        <w:rPr>
          <w:rFonts w:ascii="Arial" w:eastAsia="Times New Roman" w:hAnsi="Arial" w:cs="Arial"/>
          <w:sz w:val="20"/>
          <w:szCs w:val="20"/>
          <w:lang w:eastAsia="es-ES"/>
        </w:rPr>
      </w:pPr>
      <w:r>
        <w:rPr>
          <w:rFonts w:ascii="Arial" w:eastAsia="Times New Roman" w:hAnsi="Arial" w:cs="Arial"/>
          <w:sz w:val="20"/>
          <w:szCs w:val="20"/>
          <w:lang w:eastAsia="es-ES"/>
        </w:rPr>
        <w:t>Desayuno y cena incluido para cada uno de los participantes. Además, se preparará un “</w:t>
      </w:r>
      <w:r w:rsidR="003360EB">
        <w:rPr>
          <w:rFonts w:ascii="Arial" w:eastAsia="Times New Roman" w:hAnsi="Arial" w:cs="Arial"/>
          <w:sz w:val="20"/>
          <w:szCs w:val="20"/>
          <w:lang w:eastAsia="es-ES"/>
        </w:rPr>
        <w:t>picnic” durante los días de la estancia para llevar en ruta.</w:t>
      </w:r>
    </w:p>
    <w:p w:rsidR="003360EB" w:rsidRDefault="003360EB" w:rsidP="00EF4FB5">
      <w:pPr>
        <w:numPr>
          <w:ilvl w:val="0"/>
          <w:numId w:val="4"/>
        </w:numPr>
        <w:spacing w:before="100" w:beforeAutospacing="1" w:after="100" w:afterAutospacing="1" w:line="336" w:lineRule="atLeast"/>
        <w:jc w:val="both"/>
        <w:rPr>
          <w:rFonts w:ascii="Arial" w:eastAsia="Times New Roman" w:hAnsi="Arial" w:cs="Arial"/>
          <w:sz w:val="20"/>
          <w:szCs w:val="20"/>
          <w:lang w:eastAsia="es-ES"/>
        </w:rPr>
      </w:pPr>
      <w:r>
        <w:rPr>
          <w:rFonts w:ascii="Arial" w:eastAsia="Times New Roman" w:hAnsi="Arial" w:cs="Arial"/>
          <w:sz w:val="20"/>
          <w:szCs w:val="20"/>
          <w:lang w:eastAsia="es-ES"/>
        </w:rPr>
        <w:lastRenderedPageBreak/>
        <w:t>Autobús, que realizará los traslados del Aeropuerto al Hotel y viceversa. Este mismo autobús estará a disposición de la delegación de la FVMP durante los días que dure la estancia en Mauthausen, con el fin de realizar también los desplazamientos a los lugares en que tengan lugar las actividades o actos programados como consecuencia de esta visita institucional.</w:t>
      </w:r>
    </w:p>
    <w:p w:rsidR="003360EB" w:rsidRDefault="003360EB" w:rsidP="00EF4FB5">
      <w:pPr>
        <w:numPr>
          <w:ilvl w:val="0"/>
          <w:numId w:val="4"/>
        </w:numPr>
        <w:spacing w:before="100" w:beforeAutospacing="1" w:after="100" w:afterAutospacing="1" w:line="336" w:lineRule="atLeast"/>
        <w:jc w:val="both"/>
        <w:rPr>
          <w:rFonts w:ascii="Arial" w:eastAsia="Times New Roman" w:hAnsi="Arial" w:cs="Arial"/>
          <w:sz w:val="20"/>
          <w:szCs w:val="20"/>
          <w:lang w:eastAsia="es-ES"/>
        </w:rPr>
      </w:pPr>
      <w:r>
        <w:rPr>
          <w:rFonts w:ascii="Arial" w:eastAsia="Times New Roman" w:hAnsi="Arial" w:cs="Arial"/>
          <w:sz w:val="20"/>
          <w:szCs w:val="20"/>
          <w:lang w:eastAsia="es-ES"/>
        </w:rPr>
        <w:t>Seguro de viaje.</w:t>
      </w:r>
    </w:p>
    <w:p w:rsidR="008A030E" w:rsidRPr="00EF4FB5" w:rsidRDefault="004F142D" w:rsidP="00EF4FB5">
      <w:pPr>
        <w:pStyle w:val="Prrafodelista"/>
        <w:spacing w:before="100" w:beforeAutospacing="1" w:after="100" w:afterAutospacing="1" w:line="336" w:lineRule="atLeast"/>
        <w:ind w:left="360"/>
        <w:jc w:val="both"/>
        <w:rPr>
          <w:rFonts w:ascii="Arial" w:eastAsia="Times New Roman" w:hAnsi="Arial" w:cs="Arial"/>
          <w:sz w:val="20"/>
          <w:szCs w:val="20"/>
          <w:lang w:eastAsia="es-ES"/>
        </w:rPr>
      </w:pPr>
      <w:r w:rsidRPr="00EF4FB5">
        <w:rPr>
          <w:rFonts w:ascii="Arial" w:eastAsia="Times New Roman" w:hAnsi="Arial" w:cs="Arial"/>
          <w:sz w:val="20"/>
          <w:szCs w:val="20"/>
          <w:lang w:eastAsia="es-ES"/>
        </w:rPr>
        <w:t>La valoración por parte de los Servicios Técnicos de la FVMP se realizará de conformidad con la siguiente fórmula matemática:</w:t>
      </w:r>
    </w:p>
    <w:p w:rsidR="00C9700C" w:rsidRDefault="007476B3" w:rsidP="007476B3">
      <w:pPr>
        <w:pStyle w:val="Prrafodelista"/>
        <w:numPr>
          <w:ilvl w:val="0"/>
          <w:numId w:val="4"/>
        </w:numPr>
        <w:spacing w:before="100" w:beforeAutospacing="1" w:after="100" w:afterAutospacing="1" w:line="336" w:lineRule="atLeast"/>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 xml:space="preserve">El precio de los criterios cualitativos puntuará hasta un total de </w:t>
      </w:r>
      <w:r w:rsidR="004F142D">
        <w:rPr>
          <w:rFonts w:ascii="Arial" w:eastAsia="Times New Roman" w:hAnsi="Arial" w:cs="Arial"/>
          <w:color w:val="111111"/>
          <w:sz w:val="20"/>
          <w:szCs w:val="20"/>
          <w:lang w:eastAsia="es-ES"/>
        </w:rPr>
        <w:t>4</w:t>
      </w:r>
      <w:r w:rsidR="00700A6B">
        <w:rPr>
          <w:rFonts w:ascii="Arial" w:eastAsia="Times New Roman" w:hAnsi="Arial" w:cs="Arial"/>
          <w:color w:val="111111"/>
          <w:sz w:val="20"/>
          <w:szCs w:val="20"/>
          <w:lang w:eastAsia="es-ES"/>
        </w:rPr>
        <w:t>0</w:t>
      </w:r>
      <w:r>
        <w:rPr>
          <w:rFonts w:ascii="Arial" w:eastAsia="Times New Roman" w:hAnsi="Arial" w:cs="Arial"/>
          <w:color w:val="111111"/>
          <w:sz w:val="20"/>
          <w:szCs w:val="20"/>
          <w:lang w:eastAsia="es-ES"/>
        </w:rPr>
        <w:t xml:space="preserve"> puntos</w:t>
      </w:r>
      <w:r w:rsidR="00C268DE">
        <w:rPr>
          <w:rFonts w:ascii="Arial" w:eastAsia="Times New Roman" w:hAnsi="Arial" w:cs="Arial"/>
          <w:color w:val="111111"/>
          <w:sz w:val="20"/>
          <w:szCs w:val="20"/>
          <w:lang w:eastAsia="es-ES"/>
        </w:rPr>
        <w:t xml:space="preserve"> sobre un total de 100.</w:t>
      </w:r>
    </w:p>
    <w:p w:rsidR="007476B3" w:rsidRDefault="007476B3" w:rsidP="007476B3">
      <w:pPr>
        <w:pStyle w:val="Prrafodelista"/>
        <w:numPr>
          <w:ilvl w:val="0"/>
          <w:numId w:val="4"/>
        </w:numPr>
        <w:spacing w:before="100" w:beforeAutospacing="1" w:after="100" w:afterAutospacing="1" w:line="336" w:lineRule="atLeast"/>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 xml:space="preserve">La oferta más ventajosa </w:t>
      </w:r>
      <w:r w:rsidR="00F50374">
        <w:rPr>
          <w:rFonts w:ascii="Arial" w:eastAsia="Times New Roman" w:hAnsi="Arial" w:cs="Arial"/>
          <w:color w:val="111111"/>
          <w:sz w:val="20"/>
          <w:szCs w:val="20"/>
          <w:lang w:eastAsia="es-ES"/>
        </w:rPr>
        <w:t xml:space="preserve">económicamente </w:t>
      </w:r>
      <w:r>
        <w:rPr>
          <w:rFonts w:ascii="Arial" w:eastAsia="Times New Roman" w:hAnsi="Arial" w:cs="Arial"/>
          <w:color w:val="111111"/>
          <w:sz w:val="20"/>
          <w:szCs w:val="20"/>
          <w:lang w:eastAsia="es-ES"/>
        </w:rPr>
        <w:t xml:space="preserve">será valorada como máximo con </w:t>
      </w:r>
      <w:r w:rsidR="004F142D">
        <w:rPr>
          <w:rFonts w:ascii="Arial" w:eastAsia="Times New Roman" w:hAnsi="Arial" w:cs="Arial"/>
          <w:color w:val="111111"/>
          <w:sz w:val="20"/>
          <w:szCs w:val="20"/>
          <w:lang w:eastAsia="es-ES"/>
        </w:rPr>
        <w:t>6</w:t>
      </w:r>
      <w:r w:rsidR="00700A6B">
        <w:rPr>
          <w:rFonts w:ascii="Arial" w:eastAsia="Times New Roman" w:hAnsi="Arial" w:cs="Arial"/>
          <w:color w:val="111111"/>
          <w:sz w:val="20"/>
          <w:szCs w:val="20"/>
          <w:lang w:eastAsia="es-ES"/>
        </w:rPr>
        <w:t>0</w:t>
      </w:r>
      <w:r>
        <w:rPr>
          <w:rFonts w:ascii="Arial" w:eastAsia="Times New Roman" w:hAnsi="Arial" w:cs="Arial"/>
          <w:color w:val="111111"/>
          <w:sz w:val="20"/>
          <w:szCs w:val="20"/>
          <w:lang w:eastAsia="es-ES"/>
        </w:rPr>
        <w:t xml:space="preserve"> puntos</w:t>
      </w:r>
      <w:r w:rsidR="00C268DE">
        <w:rPr>
          <w:rFonts w:ascii="Arial" w:eastAsia="Times New Roman" w:hAnsi="Arial" w:cs="Arial"/>
          <w:color w:val="111111"/>
          <w:sz w:val="20"/>
          <w:szCs w:val="20"/>
          <w:lang w:eastAsia="es-ES"/>
        </w:rPr>
        <w:t xml:space="preserve"> sobre un total de 100</w:t>
      </w:r>
      <w:r w:rsidR="001F4B34">
        <w:rPr>
          <w:rFonts w:ascii="Arial" w:eastAsia="Times New Roman" w:hAnsi="Arial" w:cs="Arial"/>
          <w:color w:val="111111"/>
          <w:sz w:val="20"/>
          <w:szCs w:val="20"/>
          <w:lang w:eastAsia="es-ES"/>
        </w:rPr>
        <w:t>, y el resto de las ofertas serán valoradas mediante una proporción inversa de acuerdo con la</w:t>
      </w:r>
      <w:r w:rsidR="00907B2B">
        <w:rPr>
          <w:rFonts w:ascii="Arial" w:eastAsia="Times New Roman" w:hAnsi="Arial" w:cs="Arial"/>
          <w:color w:val="111111"/>
          <w:sz w:val="20"/>
          <w:szCs w:val="20"/>
          <w:lang w:eastAsia="es-ES"/>
        </w:rPr>
        <w:t>s</w:t>
      </w:r>
      <w:r w:rsidR="001F4B34">
        <w:rPr>
          <w:rFonts w:ascii="Arial" w:eastAsia="Times New Roman" w:hAnsi="Arial" w:cs="Arial"/>
          <w:color w:val="111111"/>
          <w:sz w:val="20"/>
          <w:szCs w:val="20"/>
          <w:lang w:eastAsia="es-ES"/>
        </w:rPr>
        <w:t xml:space="preserve"> siguiente</w:t>
      </w:r>
      <w:r w:rsidR="00907B2B">
        <w:rPr>
          <w:rFonts w:ascii="Arial" w:eastAsia="Times New Roman" w:hAnsi="Arial" w:cs="Arial"/>
          <w:color w:val="111111"/>
          <w:sz w:val="20"/>
          <w:szCs w:val="20"/>
          <w:lang w:eastAsia="es-ES"/>
        </w:rPr>
        <w:t>s</w:t>
      </w:r>
      <w:r w:rsidR="001F4B34">
        <w:rPr>
          <w:rFonts w:ascii="Arial" w:eastAsia="Times New Roman" w:hAnsi="Arial" w:cs="Arial"/>
          <w:color w:val="111111"/>
          <w:sz w:val="20"/>
          <w:szCs w:val="20"/>
          <w:lang w:eastAsia="es-ES"/>
        </w:rPr>
        <w:t xml:space="preserve"> fórmula</w:t>
      </w:r>
      <w:r w:rsidR="00907B2B">
        <w:rPr>
          <w:rFonts w:ascii="Arial" w:eastAsia="Times New Roman" w:hAnsi="Arial" w:cs="Arial"/>
          <w:color w:val="111111"/>
          <w:sz w:val="20"/>
          <w:szCs w:val="20"/>
          <w:lang w:eastAsia="es-ES"/>
        </w:rPr>
        <w:t>s</w:t>
      </w:r>
      <w:r w:rsidR="001F4B34">
        <w:rPr>
          <w:rFonts w:ascii="Arial" w:eastAsia="Times New Roman" w:hAnsi="Arial" w:cs="Arial"/>
          <w:color w:val="111111"/>
          <w:sz w:val="20"/>
          <w:szCs w:val="20"/>
          <w:lang w:eastAsia="es-ES"/>
        </w:rPr>
        <w:t>:</w:t>
      </w:r>
    </w:p>
    <w:p w:rsidR="00907B2B" w:rsidRDefault="00907B2B" w:rsidP="00907B2B">
      <w:pPr>
        <w:pStyle w:val="Prrafodelista"/>
        <w:spacing w:before="100" w:beforeAutospacing="1" w:after="100" w:afterAutospacing="1" w:line="336" w:lineRule="atLeast"/>
        <w:ind w:left="1353"/>
        <w:jc w:val="both"/>
        <w:rPr>
          <w:rFonts w:ascii="Arial" w:eastAsia="Times New Roman" w:hAnsi="Arial" w:cs="Arial"/>
          <w:color w:val="111111"/>
          <w:sz w:val="20"/>
          <w:szCs w:val="20"/>
          <w:lang w:eastAsia="es-ES"/>
        </w:rPr>
      </w:pPr>
    </w:p>
    <w:p w:rsidR="00907B2B" w:rsidRDefault="00907B2B" w:rsidP="00606016">
      <w:pPr>
        <w:pStyle w:val="Prrafodelista"/>
        <w:numPr>
          <w:ilvl w:val="0"/>
          <w:numId w:val="6"/>
        </w:numPr>
        <w:spacing w:before="100" w:beforeAutospacing="1" w:after="100" w:afterAutospacing="1" w:line="336" w:lineRule="atLeast"/>
        <w:ind w:left="0" w:firstLine="0"/>
        <w:jc w:val="both"/>
        <w:rPr>
          <w:rFonts w:ascii="Arial" w:eastAsia="Times New Roman" w:hAnsi="Arial" w:cs="Arial"/>
          <w:color w:val="111111"/>
          <w:sz w:val="20"/>
          <w:szCs w:val="20"/>
          <w:lang w:eastAsia="es-ES"/>
        </w:rPr>
      </w:pPr>
      <w:r w:rsidRPr="00907B2B">
        <w:rPr>
          <w:rFonts w:ascii="Arial" w:eastAsia="Times New Roman" w:hAnsi="Arial" w:cs="Arial"/>
          <w:color w:val="111111"/>
          <w:sz w:val="20"/>
          <w:szCs w:val="20"/>
          <w:lang w:eastAsia="es-ES"/>
        </w:rPr>
        <w:t>Puntos asignados al precio x Precio máximo licitación</w:t>
      </w:r>
    </w:p>
    <w:p w:rsidR="00606016" w:rsidRDefault="00606016" w:rsidP="00606016">
      <w:pPr>
        <w:pStyle w:val="Prrafodelista"/>
        <w:spacing w:before="100" w:beforeAutospacing="1" w:after="100" w:afterAutospacing="1" w:line="336" w:lineRule="atLeast"/>
        <w:ind w:left="0" w:firstLine="708"/>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 xml:space="preserve">------------------------------------------------------------------------ = </w:t>
      </w:r>
      <w:r w:rsidRPr="00907B2B">
        <w:rPr>
          <w:rFonts w:ascii="Arial" w:eastAsia="Times New Roman" w:hAnsi="Arial" w:cs="Arial"/>
          <w:color w:val="111111"/>
          <w:sz w:val="20"/>
          <w:szCs w:val="20"/>
          <w:lang w:eastAsia="es-ES"/>
        </w:rPr>
        <w:t>Valoración del precio</w:t>
      </w:r>
    </w:p>
    <w:p w:rsidR="00606016" w:rsidRDefault="00606016" w:rsidP="002B1911">
      <w:pPr>
        <w:pStyle w:val="Prrafodelista"/>
        <w:spacing w:before="100" w:beforeAutospacing="1" w:after="100" w:afterAutospacing="1" w:line="336" w:lineRule="atLeast"/>
        <w:ind w:left="708" w:firstLine="708"/>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Propuesta ofertada a valorar</w:t>
      </w:r>
    </w:p>
    <w:p w:rsidR="00606016" w:rsidRPr="00907B2B" w:rsidRDefault="00606016" w:rsidP="00606016">
      <w:pPr>
        <w:pStyle w:val="Prrafodelista"/>
        <w:spacing w:before="100" w:beforeAutospacing="1" w:after="100" w:afterAutospacing="1" w:line="336" w:lineRule="atLeast"/>
        <w:ind w:left="0"/>
        <w:jc w:val="both"/>
        <w:rPr>
          <w:rFonts w:ascii="Arial" w:eastAsia="Times New Roman" w:hAnsi="Arial" w:cs="Arial"/>
          <w:color w:val="111111"/>
          <w:sz w:val="20"/>
          <w:szCs w:val="20"/>
          <w:lang w:eastAsia="es-ES"/>
        </w:rPr>
      </w:pPr>
    </w:p>
    <w:p w:rsidR="00606016" w:rsidRDefault="00907B2B" w:rsidP="00606016">
      <w:pPr>
        <w:pStyle w:val="Prrafodelista"/>
        <w:numPr>
          <w:ilvl w:val="0"/>
          <w:numId w:val="6"/>
        </w:numPr>
        <w:spacing w:before="100" w:beforeAutospacing="1" w:after="100" w:afterAutospacing="1" w:line="336" w:lineRule="atLeast"/>
        <w:ind w:left="0" w:firstLine="0"/>
        <w:jc w:val="both"/>
        <w:rPr>
          <w:rFonts w:ascii="Arial" w:eastAsia="Times New Roman" w:hAnsi="Arial" w:cs="Arial"/>
          <w:color w:val="111111"/>
          <w:sz w:val="20"/>
          <w:szCs w:val="20"/>
          <w:lang w:eastAsia="es-ES"/>
        </w:rPr>
      </w:pPr>
      <w:r w:rsidRPr="00606016">
        <w:rPr>
          <w:rFonts w:ascii="Arial" w:eastAsia="Times New Roman" w:hAnsi="Arial" w:cs="Arial"/>
          <w:color w:val="111111"/>
          <w:sz w:val="20"/>
          <w:szCs w:val="20"/>
          <w:lang w:eastAsia="es-ES"/>
        </w:rPr>
        <w:t xml:space="preserve">Puntos asignados a la parte cualitativa x </w:t>
      </w:r>
      <w:r w:rsidR="00606016" w:rsidRPr="00606016">
        <w:rPr>
          <w:rFonts w:ascii="Arial" w:eastAsia="Times New Roman" w:hAnsi="Arial" w:cs="Arial"/>
          <w:color w:val="111111"/>
          <w:sz w:val="20"/>
          <w:szCs w:val="20"/>
          <w:lang w:eastAsia="es-ES"/>
        </w:rPr>
        <w:t>P</w:t>
      </w:r>
      <w:r w:rsidRPr="00606016">
        <w:rPr>
          <w:rFonts w:ascii="Arial" w:eastAsia="Times New Roman" w:hAnsi="Arial" w:cs="Arial"/>
          <w:color w:val="111111"/>
          <w:sz w:val="20"/>
          <w:szCs w:val="20"/>
          <w:lang w:eastAsia="es-ES"/>
        </w:rPr>
        <w:t>recio máximo licitación</w:t>
      </w:r>
    </w:p>
    <w:p w:rsidR="00606016" w:rsidRDefault="00606016" w:rsidP="00606016">
      <w:pPr>
        <w:pStyle w:val="Prrafodelista"/>
        <w:spacing w:before="100" w:beforeAutospacing="1" w:after="100" w:afterAutospacing="1" w:line="336" w:lineRule="atLeast"/>
        <w:ind w:left="0" w:firstLine="708"/>
        <w:jc w:val="both"/>
        <w:rPr>
          <w:rFonts w:ascii="Arial" w:eastAsia="Times New Roman" w:hAnsi="Arial" w:cs="Arial"/>
          <w:color w:val="111111"/>
          <w:sz w:val="20"/>
          <w:szCs w:val="20"/>
          <w:lang w:eastAsia="es-ES"/>
        </w:rPr>
      </w:pPr>
      <w:r w:rsidRPr="00606016">
        <w:rPr>
          <w:rFonts w:ascii="Arial" w:eastAsia="Times New Roman" w:hAnsi="Arial" w:cs="Arial"/>
          <w:color w:val="111111"/>
          <w:sz w:val="20"/>
          <w:szCs w:val="20"/>
          <w:lang w:eastAsia="es-ES"/>
        </w:rPr>
        <w:t>------------------------------------------------------------------------</w:t>
      </w:r>
      <w:r>
        <w:rPr>
          <w:rFonts w:ascii="Arial" w:eastAsia="Times New Roman" w:hAnsi="Arial" w:cs="Arial"/>
          <w:color w:val="111111"/>
          <w:sz w:val="20"/>
          <w:szCs w:val="20"/>
          <w:lang w:eastAsia="es-ES"/>
        </w:rPr>
        <w:t>-----------------</w:t>
      </w:r>
      <w:r w:rsidRPr="00606016">
        <w:rPr>
          <w:rFonts w:ascii="Arial" w:eastAsia="Times New Roman" w:hAnsi="Arial" w:cs="Arial"/>
          <w:color w:val="111111"/>
          <w:sz w:val="20"/>
          <w:szCs w:val="20"/>
          <w:lang w:eastAsia="es-ES"/>
        </w:rPr>
        <w:t xml:space="preserve"> = </w:t>
      </w:r>
      <w:r>
        <w:rPr>
          <w:rFonts w:ascii="Arial" w:eastAsia="Times New Roman" w:hAnsi="Arial" w:cs="Arial"/>
          <w:color w:val="111111"/>
          <w:sz w:val="20"/>
          <w:szCs w:val="20"/>
          <w:lang w:eastAsia="es-ES"/>
        </w:rPr>
        <w:t>Valoración cualitativa</w:t>
      </w:r>
    </w:p>
    <w:p w:rsidR="00606016" w:rsidRDefault="00606016" w:rsidP="002B1911">
      <w:pPr>
        <w:pStyle w:val="Prrafodelista"/>
        <w:spacing w:before="100" w:beforeAutospacing="1" w:after="100" w:afterAutospacing="1" w:line="336" w:lineRule="atLeast"/>
        <w:ind w:left="708" w:firstLine="708"/>
        <w:jc w:val="both"/>
        <w:rPr>
          <w:rFonts w:ascii="Arial" w:eastAsia="Times New Roman" w:hAnsi="Arial" w:cs="Arial"/>
          <w:color w:val="111111"/>
          <w:sz w:val="20"/>
          <w:szCs w:val="20"/>
          <w:lang w:eastAsia="es-ES"/>
        </w:rPr>
      </w:pPr>
      <w:r w:rsidRPr="00606016">
        <w:rPr>
          <w:rFonts w:ascii="Arial" w:eastAsia="Times New Roman" w:hAnsi="Arial" w:cs="Arial"/>
          <w:color w:val="111111"/>
          <w:sz w:val="20"/>
          <w:szCs w:val="20"/>
          <w:lang w:eastAsia="es-ES"/>
        </w:rPr>
        <w:t>Propuesta ofertada a valorar</w:t>
      </w:r>
    </w:p>
    <w:p w:rsidR="002B1911" w:rsidRDefault="002B1911" w:rsidP="002B1911">
      <w:pPr>
        <w:pStyle w:val="Prrafodelista"/>
        <w:spacing w:before="100" w:beforeAutospacing="1" w:after="100" w:afterAutospacing="1" w:line="336" w:lineRule="atLeast"/>
        <w:ind w:left="708" w:firstLine="708"/>
        <w:jc w:val="both"/>
        <w:rPr>
          <w:rFonts w:ascii="Arial" w:eastAsia="Times New Roman" w:hAnsi="Arial" w:cs="Arial"/>
          <w:color w:val="111111"/>
          <w:sz w:val="20"/>
          <w:szCs w:val="20"/>
          <w:lang w:eastAsia="es-ES"/>
        </w:rPr>
      </w:pPr>
    </w:p>
    <w:p w:rsidR="002840B0" w:rsidRPr="00907B2B" w:rsidRDefault="00907B2B" w:rsidP="002B1911">
      <w:pPr>
        <w:pStyle w:val="Prrafodelista"/>
        <w:numPr>
          <w:ilvl w:val="0"/>
          <w:numId w:val="6"/>
        </w:numPr>
        <w:spacing w:before="100" w:beforeAutospacing="1" w:after="100" w:afterAutospacing="1" w:line="336" w:lineRule="atLeast"/>
        <w:ind w:left="0" w:firstLine="0"/>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Puntos valoración precio + puntos valoración criterios cualitativos = Valoración oferta.</w:t>
      </w:r>
    </w:p>
    <w:p w:rsidR="00C43242" w:rsidRPr="002926CE"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2926CE">
        <w:rPr>
          <w:rFonts w:ascii="Arial" w:eastAsia="Times New Roman" w:hAnsi="Arial" w:cs="Arial"/>
          <w:b/>
          <w:color w:val="111111"/>
          <w:sz w:val="24"/>
          <w:szCs w:val="24"/>
          <w:lang w:eastAsia="es-ES"/>
        </w:rPr>
        <w:t>Cláusula 1</w:t>
      </w:r>
      <w:r w:rsidR="00D600CC">
        <w:rPr>
          <w:rFonts w:ascii="Arial" w:eastAsia="Times New Roman" w:hAnsi="Arial" w:cs="Arial"/>
          <w:b/>
          <w:color w:val="111111"/>
          <w:sz w:val="24"/>
          <w:szCs w:val="24"/>
          <w:lang w:eastAsia="es-ES"/>
        </w:rPr>
        <w:t>4</w:t>
      </w:r>
      <w:r w:rsidRPr="002926CE">
        <w:rPr>
          <w:rFonts w:ascii="Arial" w:eastAsia="Times New Roman" w:hAnsi="Arial" w:cs="Arial"/>
          <w:b/>
          <w:color w:val="111111"/>
          <w:sz w:val="24"/>
          <w:szCs w:val="24"/>
          <w:lang w:eastAsia="es-ES"/>
        </w:rPr>
        <w:t>.- Presentación de proposiciones</w:t>
      </w:r>
    </w:p>
    <w:p w:rsidR="00C43242" w:rsidRPr="007549D6" w:rsidRDefault="00C43242" w:rsidP="008A030E">
      <w:pPr>
        <w:spacing w:before="100" w:beforeAutospacing="1" w:after="100" w:afterAutospacing="1" w:line="336" w:lineRule="atLeast"/>
        <w:ind w:firstLine="708"/>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lastRenderedPageBreak/>
        <w:t>Las proposiciones serán secretas y se arbitrarán los medios que garanticen tal carácter hasta el momento de apertura de las proposiciones.</w:t>
      </w:r>
    </w:p>
    <w:p w:rsidR="00C6148D"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Cada licitador</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no podrá presentar más de una proposición, sin perjuicio de lo dispuesto en el artículo 142 de la LCSP 2017 sobre admisibilidad de variantes</w:t>
      </w:r>
      <w:r w:rsidR="00C6148D">
        <w:rPr>
          <w:rFonts w:ascii="Arial" w:eastAsia="Times New Roman" w:hAnsi="Arial" w:cs="Arial"/>
          <w:color w:val="111111"/>
          <w:sz w:val="20"/>
          <w:szCs w:val="20"/>
          <w:lang w:eastAsia="es-ES"/>
        </w:rPr>
        <w:t>.</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Tampoco podrá suscribir ninguna propuesta en unión temporal con otros si lo ha hecho individualmente o figurar en más de una unión temporal.</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La infracción de estas normas dará lugar a la no admisión de todas las propuestas por él suscritas.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En la proposición deberá indicarse, como partida independiente, el importe del Impuesto sobre el Valor Añadido que deba ser repercutido.</w:t>
      </w:r>
    </w:p>
    <w:p w:rsidR="00C43242" w:rsidRPr="007549D6" w:rsidRDefault="00C43242" w:rsidP="00C43242">
      <w:pPr>
        <w:spacing w:before="100" w:beforeAutospacing="1" w:after="100" w:afterAutospacing="1" w:line="336" w:lineRule="atLeast"/>
        <w:jc w:val="center"/>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1.- Medios</w:t>
      </w:r>
    </w:p>
    <w:p w:rsidR="00C6148D"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La presentación de proposiciones se llevará a cabo utilizando medios electrónicos, de conformidad con los requisitos establecidos en la Disposición adicional decimoquinta de la LCSP 2017, salvo que concurra alguna de las circunstancias previstas en el apartado 3 de la citada Disposición adicional</w:t>
      </w:r>
      <w:r w:rsidR="00C6148D">
        <w:rPr>
          <w:rFonts w:ascii="Arial" w:eastAsia="Times New Roman" w:hAnsi="Arial" w:cs="Arial"/>
          <w:color w:val="111111"/>
          <w:sz w:val="20"/>
          <w:szCs w:val="20"/>
          <w:lang w:eastAsia="es-ES"/>
        </w:rPr>
        <w:t>.</w:t>
      </w:r>
      <w:r w:rsidR="00CF3CAC">
        <w:rPr>
          <w:rFonts w:ascii="Arial" w:eastAsia="Times New Roman" w:hAnsi="Arial" w:cs="Arial"/>
          <w:color w:val="111111"/>
          <w:sz w:val="20"/>
          <w:szCs w:val="20"/>
          <w:lang w:eastAsia="es-ES"/>
        </w:rPr>
        <w:t xml:space="preserve"> En este sentido, en tanto que no existe implantada la administración electrónica en la sede de la FVMP, las proposiciones se remitirán a través de correo electrónico habilitado al efecto por el órgano de contratación, y facilitado en el apartado 1 de la Ficha Resumen del Contrato</w:t>
      </w:r>
      <w:r w:rsidR="00D54EBE">
        <w:rPr>
          <w:rFonts w:ascii="Arial" w:eastAsia="Times New Roman" w:hAnsi="Arial" w:cs="Arial"/>
          <w:color w:val="111111"/>
          <w:sz w:val="20"/>
          <w:szCs w:val="20"/>
          <w:lang w:eastAsia="es-ES"/>
        </w:rPr>
        <w:t>, así como en el perfil del contratante.</w:t>
      </w:r>
    </w:p>
    <w:p w:rsidR="00C43242" w:rsidRPr="00C6148D" w:rsidRDefault="00C43242" w:rsidP="00C43242">
      <w:pPr>
        <w:spacing w:before="100" w:beforeAutospacing="1" w:after="100" w:afterAutospacing="1" w:line="336" w:lineRule="atLeast"/>
        <w:jc w:val="both"/>
        <w:rPr>
          <w:rFonts w:ascii="Arial" w:eastAsia="Times New Roman" w:hAnsi="Arial" w:cs="Arial"/>
          <w:sz w:val="20"/>
          <w:szCs w:val="20"/>
          <w:lang w:eastAsia="es-ES"/>
        </w:rPr>
      </w:pPr>
      <w:r w:rsidRPr="007549D6">
        <w:rPr>
          <w:rFonts w:ascii="Arial" w:eastAsia="Times New Roman" w:hAnsi="Arial" w:cs="Arial"/>
          <w:color w:val="111111"/>
          <w:sz w:val="20"/>
          <w:szCs w:val="20"/>
          <w:lang w:eastAsia="es-ES"/>
        </w:rPr>
        <w:t xml:space="preserve">La información y las especificaciones técnicas necesarias para la presentación electrónica de las proposiciones, incluido el cifrado y la validación de la fecha, </w:t>
      </w:r>
      <w:r w:rsidRPr="00C6148D">
        <w:rPr>
          <w:rFonts w:ascii="Arial" w:eastAsia="Times New Roman" w:hAnsi="Arial" w:cs="Arial"/>
          <w:sz w:val="20"/>
          <w:szCs w:val="20"/>
          <w:lang w:eastAsia="es-ES"/>
        </w:rPr>
        <w:t xml:space="preserve">se encuentran alojadas en el Perfil de Contratante de esta </w:t>
      </w:r>
      <w:r w:rsidR="008A030E" w:rsidRPr="00C6148D">
        <w:rPr>
          <w:rFonts w:ascii="Arial" w:eastAsia="Times New Roman" w:hAnsi="Arial" w:cs="Arial"/>
          <w:sz w:val="20"/>
          <w:szCs w:val="20"/>
          <w:lang w:eastAsia="es-ES"/>
        </w:rPr>
        <w:t>FVMP</w:t>
      </w:r>
      <w:r w:rsidRPr="00C6148D">
        <w:rPr>
          <w:rFonts w:ascii="Arial" w:eastAsia="Times New Roman" w:hAnsi="Arial" w:cs="Arial"/>
          <w:sz w:val="20"/>
          <w:szCs w:val="20"/>
          <w:lang w:eastAsia="es-ES"/>
        </w:rPr>
        <w:t>.</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El envío por medios electrónicos de las ofertas podrá hacerse en dos fases, transmitiendo primero la huella electrónica de la oferta, con cuya recepción se considerará efectuada su presentación a todos los efectos, y después la oferta propiamente dicha en un plazo máximo de 24 horas. De no efectuarse esta segunda remisión en el plazo indicado, se considerará que la oferta ha sido retirada.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Se entiende por huella electrónica de la oferta el conjunto de datos cuyo proceso de generación garantiza que se relacionan de manera inequívoca con el contenido de la oferta propiamente dicha, y que permiten detectar posibles alteraciones del contenido de ésta garantizando su integridad. Las </w:t>
      </w:r>
      <w:r w:rsidRPr="007549D6">
        <w:rPr>
          <w:rFonts w:ascii="Arial" w:eastAsia="Times New Roman" w:hAnsi="Arial" w:cs="Arial"/>
          <w:color w:val="111111"/>
          <w:sz w:val="20"/>
          <w:szCs w:val="20"/>
          <w:lang w:eastAsia="es-ES"/>
        </w:rPr>
        <w:lastRenderedPageBreak/>
        <w:t>copias electrónicas de los documentos que deban incorporarse al expediente deberán cumplir con lo establecido a tal efecto en la legislación vigente en materia de procedimiento administrativo común, surtiendo los efectos establecidos en la misma.</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No procederá el envío de las proposiciones cuando pueda realizarse por medios no electrónicos mediante correo, solo siendo posible su presentación, con arreglo a lo previsto en el artículo 159.4.c) de la LCSP 2017, necesaria y únicamente en el registro indicado en el anuncio de licitación.</w:t>
      </w:r>
      <w:r w:rsidR="000C03EB">
        <w:rPr>
          <w:rFonts w:ascii="Arial" w:eastAsia="Times New Roman" w:hAnsi="Arial" w:cs="Arial"/>
          <w:color w:val="111111"/>
          <w:sz w:val="20"/>
          <w:szCs w:val="20"/>
          <w:lang w:eastAsia="es-ES"/>
        </w:rPr>
        <w:t xml:space="preserve"> En este último caso, la dirección viene recogida en el apartado 1 de la Ficha Resumen del Contrato.</w:t>
      </w:r>
    </w:p>
    <w:p w:rsidR="00C43242" w:rsidRPr="007549D6" w:rsidRDefault="00C43242" w:rsidP="00C43242">
      <w:pPr>
        <w:spacing w:before="100" w:beforeAutospacing="1" w:after="100" w:afterAutospacing="1" w:line="336" w:lineRule="atLeast"/>
        <w:jc w:val="center"/>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2.- Acceso a los pliegos y demás documentación complementaria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El acceso a los pliegos y demás documentación complementaria se ofrecerá por </w:t>
      </w:r>
      <w:r w:rsidR="00C6148D">
        <w:rPr>
          <w:rFonts w:ascii="Arial" w:eastAsia="Times New Roman" w:hAnsi="Arial" w:cs="Arial"/>
          <w:color w:val="111111"/>
          <w:sz w:val="20"/>
          <w:szCs w:val="20"/>
          <w:lang w:eastAsia="es-ES"/>
        </w:rPr>
        <w:t>la FVMP</w:t>
      </w:r>
      <w:r w:rsidRPr="007549D6">
        <w:rPr>
          <w:rFonts w:ascii="Arial" w:eastAsia="Times New Roman" w:hAnsi="Arial" w:cs="Arial"/>
          <w:color w:val="111111"/>
          <w:sz w:val="20"/>
          <w:szCs w:val="20"/>
          <w:lang w:eastAsia="es-ES"/>
        </w:rPr>
        <w:t xml:space="preserve"> a través del perfil de contratante por medios electrónicos, acceso que será libre, directo, completo y gratuito, y que se efectuará desde la fecha de la publicación del anuncio de licitación.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De acuerdo con lo señalado en el artículo 159.2 de la LCSP 2017 toda la documentación necesaria para la presentación de la oferta estará disponible por medios electrónicos desde el día de la publicación del anuncio en dicho perfil de contratante</w:t>
      </w:r>
      <w:r w:rsidR="00797F20">
        <w:rPr>
          <w:rFonts w:ascii="Arial" w:eastAsia="Times New Roman" w:hAnsi="Arial" w:cs="Arial"/>
          <w:color w:val="111111"/>
          <w:sz w:val="20"/>
          <w:szCs w:val="20"/>
          <w:lang w:eastAsia="es-ES"/>
        </w:rPr>
        <w:t>.</w:t>
      </w:r>
    </w:p>
    <w:p w:rsidR="00C43242" w:rsidRPr="007549D6" w:rsidRDefault="00C43242" w:rsidP="00C43242">
      <w:pPr>
        <w:spacing w:before="100" w:beforeAutospacing="1" w:after="100" w:afterAutospacing="1" w:line="336" w:lineRule="atLeast"/>
        <w:jc w:val="center"/>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3.- Información adicional</w:t>
      </w:r>
    </w:p>
    <w:p w:rsidR="00C43242" w:rsidRPr="008A030E" w:rsidRDefault="001737E7" w:rsidP="00374E9A">
      <w:pPr>
        <w:spacing w:before="100" w:beforeAutospacing="1" w:after="100" w:afterAutospacing="1" w:line="336" w:lineRule="atLeast"/>
        <w:jc w:val="both"/>
        <w:rPr>
          <w:rFonts w:ascii="Arial" w:eastAsia="Times New Roman" w:hAnsi="Arial" w:cs="Arial"/>
          <w:strike/>
          <w:color w:val="111111"/>
          <w:sz w:val="20"/>
          <w:szCs w:val="20"/>
          <w:lang w:eastAsia="es-ES"/>
        </w:rPr>
      </w:pPr>
      <w:r>
        <w:rPr>
          <w:rFonts w:ascii="Arial" w:eastAsia="Times New Roman" w:hAnsi="Arial" w:cs="Arial"/>
          <w:color w:val="111111"/>
          <w:sz w:val="20"/>
          <w:szCs w:val="20"/>
          <w:lang w:eastAsia="es-ES"/>
        </w:rPr>
        <w:t xml:space="preserve">El </w:t>
      </w:r>
      <w:r w:rsidR="00C43242" w:rsidRPr="007549D6">
        <w:rPr>
          <w:rFonts w:ascii="Arial" w:eastAsia="Times New Roman" w:hAnsi="Arial" w:cs="Arial"/>
          <w:color w:val="111111"/>
          <w:sz w:val="20"/>
          <w:szCs w:val="20"/>
          <w:lang w:eastAsia="es-ES"/>
        </w:rPr>
        <w:t xml:space="preserve">órgano de contratación de la </w:t>
      </w:r>
      <w:r>
        <w:rPr>
          <w:rFonts w:ascii="Arial" w:eastAsia="Times New Roman" w:hAnsi="Arial" w:cs="Arial"/>
          <w:color w:val="111111"/>
          <w:sz w:val="20"/>
          <w:szCs w:val="20"/>
          <w:lang w:eastAsia="es-ES"/>
        </w:rPr>
        <w:t>FVMP</w:t>
      </w:r>
      <w:r w:rsidR="00C43242" w:rsidRPr="007549D6">
        <w:rPr>
          <w:rFonts w:ascii="Arial" w:eastAsia="Times New Roman" w:hAnsi="Arial" w:cs="Arial"/>
          <w:color w:val="111111"/>
          <w:sz w:val="20"/>
          <w:szCs w:val="20"/>
          <w:lang w:eastAsia="es-ES"/>
        </w:rPr>
        <w:t xml:space="preserve"> proporcionará a todos los</w:t>
      </w:r>
      <w:r w:rsidR="00C43242">
        <w:rPr>
          <w:rFonts w:ascii="Arial" w:eastAsia="Times New Roman" w:hAnsi="Arial" w:cs="Arial"/>
          <w:color w:val="111111"/>
          <w:sz w:val="20"/>
          <w:szCs w:val="20"/>
          <w:lang w:eastAsia="es-ES"/>
        </w:rPr>
        <w:t>/las</w:t>
      </w:r>
      <w:r w:rsidR="00C43242" w:rsidRPr="007549D6">
        <w:rPr>
          <w:rFonts w:ascii="Arial" w:eastAsia="Times New Roman" w:hAnsi="Arial" w:cs="Arial"/>
          <w:color w:val="111111"/>
          <w:sz w:val="20"/>
          <w:szCs w:val="20"/>
          <w:lang w:eastAsia="es-ES"/>
        </w:rPr>
        <w:t xml:space="preserve"> interesados</w:t>
      </w:r>
      <w:r w:rsidR="00C43242">
        <w:rPr>
          <w:rFonts w:ascii="Arial" w:eastAsia="Times New Roman" w:hAnsi="Arial" w:cs="Arial"/>
          <w:color w:val="111111"/>
          <w:sz w:val="20"/>
          <w:szCs w:val="20"/>
          <w:lang w:eastAsia="es-ES"/>
        </w:rPr>
        <w:t>/as</w:t>
      </w:r>
      <w:r w:rsidR="00C43242" w:rsidRPr="007549D6">
        <w:rPr>
          <w:rFonts w:ascii="Arial" w:eastAsia="Times New Roman" w:hAnsi="Arial" w:cs="Arial"/>
          <w:color w:val="111111"/>
          <w:sz w:val="20"/>
          <w:szCs w:val="20"/>
          <w:lang w:eastAsia="es-ES"/>
        </w:rPr>
        <w:t xml:space="preserve"> en el procedimiento de licitación, a más tardar 6 días antes de que finalice el plazo fijado para la presentación de ofertas, la información adicional sobre los pliegos y demás documentación complementaria que éstos soliciten, a condición de que la hubieren pedido al menos 1</w:t>
      </w:r>
      <w:r w:rsidR="002D035F">
        <w:rPr>
          <w:rFonts w:ascii="Arial" w:eastAsia="Times New Roman" w:hAnsi="Arial" w:cs="Arial"/>
          <w:color w:val="111111"/>
          <w:sz w:val="20"/>
          <w:szCs w:val="20"/>
          <w:lang w:eastAsia="es-ES"/>
        </w:rPr>
        <w:t>0</w:t>
      </w:r>
      <w:r w:rsidR="00C43242" w:rsidRPr="007549D6">
        <w:rPr>
          <w:rFonts w:ascii="Arial" w:eastAsia="Times New Roman" w:hAnsi="Arial" w:cs="Arial"/>
          <w:color w:val="111111"/>
          <w:sz w:val="20"/>
          <w:szCs w:val="20"/>
          <w:lang w:eastAsia="es-ES"/>
        </w:rPr>
        <w:t xml:space="preserve"> días antes del transcurso del plazo de presentación de las proposiciones</w:t>
      </w:r>
      <w:r w:rsidR="00374E9A">
        <w:rPr>
          <w:rFonts w:ascii="Arial" w:eastAsia="Times New Roman" w:hAnsi="Arial" w:cs="Arial"/>
          <w:color w:val="111111"/>
          <w:sz w:val="20"/>
          <w:szCs w:val="20"/>
          <w:lang w:eastAsia="es-ES"/>
        </w:rPr>
        <w:t>.</w:t>
      </w:r>
    </w:p>
    <w:p w:rsidR="00C43242" w:rsidRPr="007549D6" w:rsidRDefault="00C43242" w:rsidP="00C43242">
      <w:pPr>
        <w:spacing w:before="100" w:beforeAutospacing="1" w:after="100" w:afterAutospacing="1" w:line="336" w:lineRule="atLeast"/>
        <w:jc w:val="center"/>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4.- Lugar y plazo</w:t>
      </w:r>
    </w:p>
    <w:p w:rsidR="008A030E" w:rsidRPr="00F52AD3" w:rsidRDefault="00C43242" w:rsidP="008A030E">
      <w:pPr>
        <w:spacing w:before="100" w:beforeAutospacing="1" w:after="100" w:afterAutospacing="1" w:line="336" w:lineRule="atLeast"/>
        <w:jc w:val="both"/>
        <w:rPr>
          <w:rFonts w:ascii="Arial" w:eastAsia="Times New Roman" w:hAnsi="Arial" w:cs="Arial"/>
          <w:sz w:val="20"/>
          <w:szCs w:val="20"/>
          <w:lang w:eastAsia="es-ES"/>
        </w:rPr>
      </w:pPr>
      <w:r w:rsidRPr="007549D6">
        <w:rPr>
          <w:rFonts w:ascii="Arial" w:eastAsia="Times New Roman" w:hAnsi="Arial" w:cs="Arial"/>
          <w:color w:val="111111"/>
          <w:sz w:val="20"/>
          <w:szCs w:val="20"/>
          <w:lang w:eastAsia="es-ES"/>
        </w:rPr>
        <w:t xml:space="preserve">Las proposiciones se presentarán en el </w:t>
      </w:r>
      <w:r w:rsidRPr="00A836A8">
        <w:rPr>
          <w:rFonts w:ascii="Arial" w:eastAsia="Times New Roman" w:hAnsi="Arial" w:cs="Arial"/>
          <w:sz w:val="20"/>
          <w:szCs w:val="20"/>
          <w:lang w:eastAsia="es-ES"/>
        </w:rPr>
        <w:t>lugar y plazo señalado en el anuncio de licitación publicado en el Perfil del Contratante.</w:t>
      </w:r>
      <w:r w:rsidR="008A030E" w:rsidRPr="00A836A8">
        <w:rPr>
          <w:rFonts w:ascii="Arial" w:eastAsia="Times New Roman" w:hAnsi="Arial" w:cs="Arial"/>
          <w:sz w:val="20"/>
          <w:szCs w:val="20"/>
          <w:lang w:eastAsia="es-ES"/>
        </w:rPr>
        <w:t xml:space="preserve"> </w:t>
      </w:r>
      <w:r w:rsidR="008A030E" w:rsidRPr="00F52AD3">
        <w:rPr>
          <w:rFonts w:ascii="Arial" w:eastAsia="Times New Roman" w:hAnsi="Arial" w:cs="Arial"/>
          <w:sz w:val="20"/>
          <w:szCs w:val="20"/>
          <w:lang w:eastAsia="es-ES"/>
        </w:rPr>
        <w:t xml:space="preserve">En todo caso, en la siguiente dirección de correo electrónico: </w:t>
      </w:r>
      <w:r w:rsidR="00642DA8" w:rsidRPr="00F52AD3">
        <w:rPr>
          <w:rFonts w:ascii="Arial" w:eastAsia="Times New Roman" w:hAnsi="Arial" w:cs="Arial"/>
          <w:sz w:val="20"/>
          <w:szCs w:val="20"/>
          <w:lang w:eastAsia="es-ES"/>
        </w:rPr>
        <w:t>contratos@fvmp.org.</w:t>
      </w:r>
    </w:p>
    <w:p w:rsidR="00C43242" w:rsidRPr="00B85831" w:rsidRDefault="00C43242" w:rsidP="00C43242">
      <w:pPr>
        <w:spacing w:before="100" w:beforeAutospacing="1" w:after="100" w:afterAutospacing="1" w:line="336" w:lineRule="atLeast"/>
        <w:jc w:val="both"/>
        <w:rPr>
          <w:rFonts w:ascii="Arial" w:eastAsia="Times New Roman" w:hAnsi="Arial" w:cs="Arial"/>
          <w:strike/>
          <w:sz w:val="20"/>
          <w:szCs w:val="20"/>
          <w:lang w:eastAsia="es-ES"/>
        </w:rPr>
      </w:pPr>
      <w:r w:rsidRPr="00B85831">
        <w:rPr>
          <w:rFonts w:ascii="Arial" w:eastAsia="Times New Roman" w:hAnsi="Arial" w:cs="Arial"/>
          <w:sz w:val="20"/>
          <w:szCs w:val="20"/>
          <w:lang w:eastAsia="es-ES"/>
        </w:rPr>
        <w:t>El plazo para presentar las proposiciones que no podrá ser inferior a 10 días hábiles, a contar desde el siguiente a la publicación del anuncio de licitación en el perfil de contratante</w:t>
      </w:r>
      <w:r w:rsidR="00B85831" w:rsidRPr="00B85831">
        <w:rPr>
          <w:rFonts w:ascii="Arial" w:eastAsia="Times New Roman" w:hAnsi="Arial" w:cs="Arial"/>
          <w:sz w:val="20"/>
          <w:szCs w:val="20"/>
          <w:lang w:eastAsia="es-ES"/>
        </w:rPr>
        <w:t>.</w:t>
      </w:r>
    </w:p>
    <w:p w:rsidR="00C43242" w:rsidRPr="007549D6" w:rsidRDefault="00C43242" w:rsidP="00C43242">
      <w:pPr>
        <w:spacing w:before="100" w:beforeAutospacing="1" w:after="100" w:afterAutospacing="1" w:line="336" w:lineRule="atLeast"/>
        <w:jc w:val="center"/>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lastRenderedPageBreak/>
        <w:t>5.- Confidencialidad</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De acuerdo con el artículo 133 de la LCSP 2017 la</w:t>
      </w:r>
      <w:r w:rsidR="00795E74">
        <w:rPr>
          <w:rFonts w:ascii="Arial" w:eastAsia="Times New Roman" w:hAnsi="Arial" w:cs="Arial"/>
          <w:color w:val="111111"/>
          <w:sz w:val="20"/>
          <w:szCs w:val="20"/>
          <w:lang w:eastAsia="es-ES"/>
        </w:rPr>
        <w:t xml:space="preserve"> entidad</w:t>
      </w:r>
      <w:r w:rsidRPr="007549D6">
        <w:rPr>
          <w:rFonts w:ascii="Arial" w:eastAsia="Times New Roman" w:hAnsi="Arial" w:cs="Arial"/>
          <w:color w:val="111111"/>
          <w:sz w:val="20"/>
          <w:szCs w:val="20"/>
          <w:lang w:eastAsia="es-ES"/>
        </w:rPr>
        <w:t xml:space="preserve"> no divulgará la información facilitada por los empresarios que éstos hayan designado como confidencial en el momento de presentar su oferta</w:t>
      </w:r>
      <w:r w:rsidR="004C6D3E">
        <w:rPr>
          <w:rFonts w:ascii="Arial" w:eastAsia="Times New Roman" w:hAnsi="Arial" w:cs="Arial"/>
          <w:color w:val="111111"/>
          <w:sz w:val="20"/>
          <w:szCs w:val="20"/>
          <w:lang w:eastAsia="es-ES"/>
        </w:rPr>
        <w:t xml:space="preserve"> (Anexo 5)</w:t>
      </w:r>
      <w:r w:rsidRPr="007549D6">
        <w:rPr>
          <w:rFonts w:ascii="Arial" w:eastAsia="Times New Roman" w:hAnsi="Arial" w:cs="Arial"/>
          <w:color w:val="111111"/>
          <w:sz w:val="20"/>
          <w:szCs w:val="20"/>
          <w:lang w:eastAsia="es-ES"/>
        </w:rPr>
        <w:t>.</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El carácter de confidencial afecta, entre otros, a los secretos técnicos o comerciales, a los aspectos confidenciales de las ofertas y a cualesquiera otras informaciones cuyo contenido pueda ser utilizado para falsear la competencia, ya sea en ese procedimiento de licitación o en otros posteriores.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El deber de confidencialidad del órgano de contratación, así como de sus servicios dependientes no podrá extenderse a todo el contenido de la oferta d</w:t>
      </w:r>
      <w:r>
        <w:rPr>
          <w:rFonts w:ascii="Arial" w:eastAsia="Times New Roman" w:hAnsi="Arial" w:cs="Arial"/>
          <w:color w:val="111111"/>
          <w:sz w:val="20"/>
          <w:szCs w:val="20"/>
          <w:lang w:eastAsia="es-ES"/>
        </w:rPr>
        <w:t>el/de la adjudicatario/a</w:t>
      </w:r>
      <w:r w:rsidRPr="007549D6">
        <w:rPr>
          <w:rFonts w:ascii="Arial" w:eastAsia="Times New Roman" w:hAnsi="Arial" w:cs="Arial"/>
          <w:color w:val="111111"/>
          <w:sz w:val="20"/>
          <w:szCs w:val="20"/>
          <w:lang w:eastAsia="es-ES"/>
        </w:rPr>
        <w:t>.</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El deber de confidencialidad tampoco podrá impedir la divulgación pública de partes no confidenciales de los contratos celebrados, respetando en todo caso lo dispuesto en la Ley Orgánica 15/1999, de 13 de diciembre, de Protección de Datos de Carácter Personal.</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Los</w:t>
      </w:r>
      <w:r>
        <w:rPr>
          <w:rFonts w:ascii="Arial" w:eastAsia="Times New Roman" w:hAnsi="Arial" w:cs="Arial"/>
          <w:color w:val="111111"/>
          <w:sz w:val="20"/>
          <w:szCs w:val="20"/>
          <w:lang w:eastAsia="es-ES"/>
        </w:rPr>
        <w:t>/las</w:t>
      </w:r>
      <w:r w:rsidRPr="007549D6">
        <w:rPr>
          <w:rFonts w:ascii="Arial" w:eastAsia="Times New Roman" w:hAnsi="Arial" w:cs="Arial"/>
          <w:color w:val="111111"/>
          <w:sz w:val="20"/>
          <w:szCs w:val="20"/>
          <w:lang w:eastAsia="es-ES"/>
        </w:rPr>
        <w:t xml:space="preserve"> licitadores</w:t>
      </w:r>
      <w:r>
        <w:rPr>
          <w:rFonts w:ascii="Arial" w:eastAsia="Times New Roman" w:hAnsi="Arial" w:cs="Arial"/>
          <w:color w:val="111111"/>
          <w:sz w:val="20"/>
          <w:szCs w:val="20"/>
          <w:lang w:eastAsia="es-ES"/>
        </w:rPr>
        <w:t>/as</w:t>
      </w:r>
      <w:r w:rsidRPr="007549D6">
        <w:rPr>
          <w:rFonts w:ascii="Arial" w:eastAsia="Times New Roman" w:hAnsi="Arial" w:cs="Arial"/>
          <w:color w:val="111111"/>
          <w:sz w:val="20"/>
          <w:szCs w:val="20"/>
          <w:lang w:eastAsia="es-ES"/>
        </w:rPr>
        <w:t xml:space="preserve"> por su parte no podrán divulgar la información que con tal carácter se </w:t>
      </w:r>
      <w:r w:rsidR="007D0050">
        <w:rPr>
          <w:rFonts w:ascii="Arial" w:eastAsia="Times New Roman" w:hAnsi="Arial" w:cs="Arial"/>
          <w:color w:val="111111"/>
          <w:sz w:val="20"/>
          <w:szCs w:val="20"/>
          <w:lang w:eastAsia="es-ES"/>
        </w:rPr>
        <w:t>establezca en el contrato</w:t>
      </w:r>
      <w:r w:rsidRPr="007549D6">
        <w:rPr>
          <w:rFonts w:ascii="Arial" w:eastAsia="Times New Roman" w:hAnsi="Arial" w:cs="Arial"/>
          <w:color w:val="111111"/>
          <w:sz w:val="20"/>
          <w:szCs w:val="20"/>
          <w:lang w:eastAsia="es-ES"/>
        </w:rPr>
        <w:t>.</w:t>
      </w:r>
    </w:p>
    <w:p w:rsidR="00C43242" w:rsidRPr="002926CE"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2926CE">
        <w:rPr>
          <w:rFonts w:ascii="Arial" w:eastAsia="Times New Roman" w:hAnsi="Arial" w:cs="Arial"/>
          <w:b/>
          <w:color w:val="111111"/>
          <w:sz w:val="24"/>
          <w:szCs w:val="24"/>
          <w:lang w:eastAsia="es-ES"/>
        </w:rPr>
        <w:t>Cláusula 1</w:t>
      </w:r>
      <w:r w:rsidR="001531D2">
        <w:rPr>
          <w:rFonts w:ascii="Arial" w:eastAsia="Times New Roman" w:hAnsi="Arial" w:cs="Arial"/>
          <w:b/>
          <w:color w:val="111111"/>
          <w:sz w:val="24"/>
          <w:szCs w:val="24"/>
          <w:lang w:eastAsia="es-ES"/>
        </w:rPr>
        <w:t>5</w:t>
      </w:r>
      <w:r w:rsidRPr="002926CE">
        <w:rPr>
          <w:rFonts w:ascii="Arial" w:eastAsia="Times New Roman" w:hAnsi="Arial" w:cs="Arial"/>
          <w:b/>
          <w:color w:val="111111"/>
          <w:sz w:val="24"/>
          <w:szCs w:val="24"/>
          <w:lang w:eastAsia="es-ES"/>
        </w:rPr>
        <w:t>.- Contenido de las proposiciones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Los/las licitadores/as</w:t>
      </w:r>
      <w:r w:rsidRPr="007549D6">
        <w:rPr>
          <w:rFonts w:ascii="Arial" w:eastAsia="Times New Roman" w:hAnsi="Arial" w:cs="Arial"/>
          <w:color w:val="111111"/>
          <w:sz w:val="20"/>
          <w:szCs w:val="20"/>
          <w:lang w:eastAsia="es-ES"/>
        </w:rPr>
        <w:t xml:space="preserve"> deberán presentar la proposición de acuerdo con el artículo 159.6.c) de la LCSP 2017 en un único sobre o archivo electrónico habida cuenta que se evaluará, en todo caso, con arreglo a criterios de adjudicación cuantificables mediante la mera aplicación de fórmulas.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El sobres o archivo electrónicos que luego se señala, se presentará cerrado y firmado por </w:t>
      </w:r>
      <w:r>
        <w:rPr>
          <w:rFonts w:ascii="Arial" w:eastAsia="Times New Roman" w:hAnsi="Arial" w:cs="Arial"/>
          <w:color w:val="111111"/>
          <w:sz w:val="20"/>
          <w:szCs w:val="20"/>
          <w:lang w:eastAsia="es-ES"/>
        </w:rPr>
        <w:t>el/la licitador/a</w:t>
      </w:r>
      <w:r w:rsidRPr="007549D6">
        <w:rPr>
          <w:rFonts w:ascii="Arial" w:eastAsia="Times New Roman" w:hAnsi="Arial" w:cs="Arial"/>
          <w:color w:val="111111"/>
          <w:sz w:val="20"/>
          <w:szCs w:val="20"/>
          <w:lang w:eastAsia="es-ES"/>
        </w:rPr>
        <w:t xml:space="preserve"> o persona que lo representa haciendo constar su contenido y el nombre d</w:t>
      </w:r>
      <w:r>
        <w:rPr>
          <w:rFonts w:ascii="Arial" w:eastAsia="Times New Roman" w:hAnsi="Arial" w:cs="Arial"/>
          <w:color w:val="111111"/>
          <w:sz w:val="20"/>
          <w:szCs w:val="20"/>
          <w:lang w:eastAsia="es-ES"/>
        </w:rPr>
        <w:t>el/de la licitador/a</w:t>
      </w:r>
      <w:r w:rsidRPr="007549D6">
        <w:rPr>
          <w:rFonts w:ascii="Arial" w:eastAsia="Times New Roman" w:hAnsi="Arial" w:cs="Arial"/>
          <w:color w:val="111111"/>
          <w:sz w:val="20"/>
          <w:szCs w:val="20"/>
          <w:lang w:eastAsia="es-ES"/>
        </w:rPr>
        <w:t>. En el interior de cada sobre se hará constar en hoja independiente su contenido, ordenado numéricamente.</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Las empresas extranjeras que contraten en España presentarán la documentación traducida de forma oficial al castellano o, en su caso, a la lengua de la respectiva Comunidad Autónoma en cuyo territorio tenga su sede el órgano de contratación.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lastRenderedPageBreak/>
        <w:t xml:space="preserve">Cuando la presentación de las proposiciones se lleve a cabo utilizando medios electrónicos, deberán cumplirse las especificaciones técnicas señaladas a tal efecto en el Perfil de Contratante de la </w:t>
      </w:r>
      <w:r w:rsidR="007016FB">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w:t>
      </w:r>
    </w:p>
    <w:p w:rsidR="00C43242" w:rsidRPr="007549D6" w:rsidRDefault="00C43242" w:rsidP="00C43242">
      <w:pPr>
        <w:spacing w:before="100" w:beforeAutospacing="1" w:after="100" w:afterAutospacing="1" w:line="336" w:lineRule="atLeast"/>
        <w:jc w:val="center"/>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Sobre o archivo electrónico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TÍTULO: Documentación Administrativa, Oferta económica y documentación relativa a criterios evaluables mediante fórmulas</w:t>
      </w:r>
    </w:p>
    <w:p w:rsidR="00C43242" w:rsidRPr="007549D6" w:rsidRDefault="00C43242" w:rsidP="00C43242">
      <w:pPr>
        <w:spacing w:before="100" w:beforeAutospacing="1" w:after="100" w:afterAutospacing="1" w:line="336" w:lineRule="atLeast"/>
        <w:jc w:val="center"/>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Contenido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El Sobre incluirá declaración responsable que se ajustará al formulario de documento europeo único de contratación que se adjunta como A</w:t>
      </w:r>
      <w:r w:rsidR="00811AAD">
        <w:rPr>
          <w:rFonts w:ascii="Arial" w:eastAsia="Times New Roman" w:hAnsi="Arial" w:cs="Arial"/>
          <w:color w:val="111111"/>
          <w:sz w:val="20"/>
          <w:szCs w:val="20"/>
          <w:lang w:eastAsia="es-ES"/>
        </w:rPr>
        <w:t>nexo</w:t>
      </w:r>
      <w:r w:rsidRPr="007549D6">
        <w:rPr>
          <w:rFonts w:ascii="Arial" w:eastAsia="Times New Roman" w:hAnsi="Arial" w:cs="Arial"/>
          <w:color w:val="111111"/>
          <w:sz w:val="20"/>
          <w:szCs w:val="20"/>
          <w:lang w:eastAsia="es-ES"/>
        </w:rPr>
        <w:t xml:space="preserve"> 1, que deberá estar firmada y con la correspondiente identificación, en la que </w:t>
      </w:r>
      <w:r>
        <w:rPr>
          <w:rFonts w:ascii="Arial" w:eastAsia="Times New Roman" w:hAnsi="Arial" w:cs="Arial"/>
          <w:color w:val="111111"/>
          <w:sz w:val="20"/>
          <w:szCs w:val="20"/>
          <w:lang w:eastAsia="es-ES"/>
        </w:rPr>
        <w:t>el/la licitador/a</w:t>
      </w:r>
      <w:r w:rsidRPr="007549D6">
        <w:rPr>
          <w:rFonts w:ascii="Arial" w:eastAsia="Times New Roman" w:hAnsi="Arial" w:cs="Arial"/>
          <w:color w:val="111111"/>
          <w:sz w:val="20"/>
          <w:szCs w:val="20"/>
          <w:lang w:eastAsia="es-ES"/>
        </w:rPr>
        <w:t xml:space="preserve"> ponga de manifiesto de acuerdo con el artículo 159.4.c) de la LCSP 2017 que:</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El</w:t>
      </w:r>
      <w:r>
        <w:rPr>
          <w:rFonts w:ascii="Arial" w:eastAsia="Times New Roman" w:hAnsi="Arial" w:cs="Arial"/>
          <w:color w:val="111111"/>
          <w:sz w:val="20"/>
          <w:szCs w:val="20"/>
          <w:lang w:eastAsia="es-ES"/>
        </w:rPr>
        <w:t>/la</w:t>
      </w:r>
      <w:r w:rsidRPr="007549D6">
        <w:rPr>
          <w:rFonts w:ascii="Arial" w:eastAsia="Times New Roman" w:hAnsi="Arial" w:cs="Arial"/>
          <w:color w:val="111111"/>
          <w:sz w:val="20"/>
          <w:szCs w:val="20"/>
          <w:lang w:eastAsia="es-ES"/>
        </w:rPr>
        <w:t xml:space="preserve"> firmante ostenta la representación de la sociedad que presenta la oferta.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Posee las autorizaciones necesarias para ejercer la actividad.</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No está incurso en prohibición de contratar alguna.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En el caso de que la empresa fuera extranjera, sometimiento al fuero español.</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En el supuesto de que la oferta se presentará por una unión temporal de empresarios, deberá acompañar el compromiso de constitución de la unión.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Las circunstancias relativas a la ausencia de prohibiciones de contratar</w:t>
      </w:r>
      <w:r w:rsidR="00686BED">
        <w:rPr>
          <w:rFonts w:ascii="Arial" w:eastAsia="Times New Roman" w:hAnsi="Arial" w:cs="Arial"/>
          <w:color w:val="111111"/>
          <w:sz w:val="20"/>
          <w:szCs w:val="20"/>
          <w:lang w:eastAsia="es-ES"/>
        </w:rPr>
        <w:t xml:space="preserve"> </w:t>
      </w:r>
      <w:r w:rsidRPr="007549D6">
        <w:rPr>
          <w:rFonts w:ascii="Arial" w:eastAsia="Times New Roman" w:hAnsi="Arial" w:cs="Arial"/>
          <w:color w:val="111111"/>
          <w:sz w:val="20"/>
          <w:szCs w:val="20"/>
          <w:lang w:eastAsia="es-ES"/>
        </w:rPr>
        <w:t xml:space="preserve">a las que se refiere </w:t>
      </w:r>
      <w:r w:rsidR="00CC542F">
        <w:rPr>
          <w:rFonts w:ascii="Arial" w:eastAsia="Times New Roman" w:hAnsi="Arial" w:cs="Arial"/>
          <w:color w:val="111111"/>
          <w:sz w:val="20"/>
          <w:szCs w:val="20"/>
          <w:lang w:eastAsia="es-ES"/>
        </w:rPr>
        <w:t>el</w:t>
      </w:r>
      <w:r w:rsidRPr="007549D6">
        <w:rPr>
          <w:rFonts w:ascii="Arial" w:eastAsia="Times New Roman" w:hAnsi="Arial" w:cs="Arial"/>
          <w:color w:val="111111"/>
          <w:sz w:val="20"/>
          <w:szCs w:val="20"/>
          <w:lang w:eastAsia="es-ES"/>
        </w:rPr>
        <w:t xml:space="preserve"> apartado </w:t>
      </w:r>
      <w:r w:rsidR="00FA7533" w:rsidRPr="007549D6">
        <w:rPr>
          <w:rFonts w:ascii="Arial" w:eastAsia="Times New Roman" w:hAnsi="Arial" w:cs="Arial"/>
          <w:color w:val="111111"/>
          <w:sz w:val="20"/>
          <w:szCs w:val="20"/>
          <w:lang w:eastAsia="es-ES"/>
        </w:rPr>
        <w:t>anterior</w:t>
      </w:r>
      <w:r w:rsidRPr="007549D6">
        <w:rPr>
          <w:rFonts w:ascii="Arial" w:eastAsia="Times New Roman" w:hAnsi="Arial" w:cs="Arial"/>
          <w:color w:val="111111"/>
          <w:sz w:val="20"/>
          <w:szCs w:val="20"/>
          <w:lang w:eastAsia="es-ES"/>
        </w:rPr>
        <w:t xml:space="preserve"> deberán concurrir en la fecha final de presentación de ofertas y subsistir en el momento de perfección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En este sobre o archivo electrónico se incluirá la oferta económica y documentación relativa a criterios evaluables mediante fórmulas</w:t>
      </w:r>
      <w:r w:rsidR="009C7E43">
        <w:rPr>
          <w:rFonts w:ascii="Arial" w:eastAsia="Times New Roman" w:hAnsi="Arial" w:cs="Arial"/>
          <w:color w:val="111111"/>
          <w:sz w:val="20"/>
          <w:szCs w:val="20"/>
          <w:lang w:eastAsia="es-ES"/>
        </w:rPr>
        <w:t xml:space="preserve"> (Anexo 2).</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La oferta económica se presentará en caracteres claros o escrita a máquina, de modo que serán excluidas aquéllas que tengan omisiones, errores o tachaduras que impidan conocer, claramente, lo que la </w:t>
      </w:r>
      <w:r w:rsidR="00F87C1F">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estime fundamental para considerar la oferta.</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lastRenderedPageBreak/>
        <w:t>Cuando conforme al pliego de prescripciones técnicas deban incluirse otros documentos en ordena a permitir verificar que la proposición cumple con las especificaciones técnicas requeridas, pero que no sean objeto de valoración, ésta se incluirá en dicho sobre archivo electrónico.</w:t>
      </w:r>
    </w:p>
    <w:p w:rsidR="00C43242" w:rsidRPr="00494517" w:rsidRDefault="00C43242" w:rsidP="00C43242">
      <w:pPr>
        <w:spacing w:before="100" w:beforeAutospacing="1" w:after="100" w:afterAutospacing="1" w:line="336" w:lineRule="atLeast"/>
        <w:jc w:val="center"/>
        <w:rPr>
          <w:rFonts w:ascii="Arial" w:eastAsia="Times New Roman" w:hAnsi="Arial" w:cs="Arial"/>
          <w:b/>
          <w:sz w:val="24"/>
          <w:szCs w:val="24"/>
          <w:lang w:eastAsia="es-ES"/>
        </w:rPr>
      </w:pPr>
      <w:r w:rsidRPr="00494517">
        <w:rPr>
          <w:rFonts w:ascii="Arial" w:eastAsia="Times New Roman" w:hAnsi="Arial" w:cs="Arial"/>
          <w:b/>
          <w:sz w:val="24"/>
          <w:szCs w:val="24"/>
          <w:lang w:eastAsia="es-ES"/>
        </w:rPr>
        <w:t>Cláusula 1</w:t>
      </w:r>
      <w:r w:rsidR="001531D2" w:rsidRPr="00494517">
        <w:rPr>
          <w:rFonts w:ascii="Arial" w:eastAsia="Times New Roman" w:hAnsi="Arial" w:cs="Arial"/>
          <w:b/>
          <w:sz w:val="24"/>
          <w:szCs w:val="24"/>
          <w:lang w:eastAsia="es-ES"/>
        </w:rPr>
        <w:t>6</w:t>
      </w:r>
      <w:r w:rsidRPr="00494517">
        <w:rPr>
          <w:rFonts w:ascii="Arial" w:eastAsia="Times New Roman" w:hAnsi="Arial" w:cs="Arial"/>
          <w:b/>
          <w:sz w:val="24"/>
          <w:szCs w:val="24"/>
          <w:lang w:eastAsia="es-ES"/>
        </w:rPr>
        <w:t>.- Mesa de Contratación</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La Mesa de contratación se considerará válidamente constituida si lo está por </w:t>
      </w:r>
      <w:r w:rsidR="00142A08">
        <w:rPr>
          <w:rFonts w:ascii="Arial" w:eastAsia="Times New Roman" w:hAnsi="Arial" w:cs="Arial"/>
          <w:color w:val="111111"/>
          <w:sz w:val="20"/>
          <w:szCs w:val="20"/>
          <w:lang w:eastAsia="es-ES"/>
        </w:rPr>
        <w:t>el</w:t>
      </w:r>
      <w:r w:rsidRPr="007549D6">
        <w:rPr>
          <w:rFonts w:ascii="Arial" w:eastAsia="Times New Roman" w:hAnsi="Arial" w:cs="Arial"/>
          <w:color w:val="111111"/>
          <w:sz w:val="20"/>
          <w:szCs w:val="20"/>
          <w:lang w:eastAsia="es-ES"/>
        </w:rPr>
        <w:t xml:space="preserve"> President</w:t>
      </w:r>
      <w:r w:rsidR="00142A08">
        <w:rPr>
          <w:rFonts w:ascii="Arial" w:eastAsia="Times New Roman" w:hAnsi="Arial" w:cs="Arial"/>
          <w:color w:val="111111"/>
          <w:sz w:val="20"/>
          <w:szCs w:val="20"/>
          <w:lang w:eastAsia="es-ES"/>
        </w:rPr>
        <w:t>e</w:t>
      </w:r>
      <w:r w:rsidR="00427C9F">
        <w:rPr>
          <w:rFonts w:ascii="Arial" w:eastAsia="Times New Roman" w:hAnsi="Arial" w:cs="Arial"/>
          <w:color w:val="111111"/>
          <w:sz w:val="20"/>
          <w:szCs w:val="20"/>
          <w:lang w:eastAsia="es-ES"/>
        </w:rPr>
        <w:t xml:space="preserve">, </w:t>
      </w:r>
      <w:r w:rsidR="00142A08">
        <w:rPr>
          <w:rFonts w:ascii="Arial" w:eastAsia="Times New Roman" w:hAnsi="Arial" w:cs="Arial"/>
          <w:color w:val="111111"/>
          <w:sz w:val="20"/>
          <w:szCs w:val="20"/>
          <w:lang w:eastAsia="es-ES"/>
        </w:rPr>
        <w:t>Coordinador Técnico de Áreas</w:t>
      </w:r>
      <w:r w:rsidR="003F5280">
        <w:rPr>
          <w:rFonts w:ascii="Arial" w:eastAsia="Times New Roman" w:hAnsi="Arial" w:cs="Arial"/>
          <w:color w:val="111111"/>
          <w:sz w:val="20"/>
          <w:szCs w:val="20"/>
          <w:lang w:eastAsia="es-ES"/>
        </w:rPr>
        <w:t>;</w:t>
      </w:r>
      <w:r w:rsidRPr="007549D6">
        <w:rPr>
          <w:rFonts w:ascii="Arial" w:eastAsia="Times New Roman" w:hAnsi="Arial" w:cs="Arial"/>
          <w:color w:val="111111"/>
          <w:sz w:val="20"/>
          <w:szCs w:val="20"/>
          <w:lang w:eastAsia="es-ES"/>
        </w:rPr>
        <w:t xml:space="preserve"> el Secretario</w:t>
      </w:r>
      <w:r w:rsidR="00427C9F">
        <w:rPr>
          <w:rFonts w:ascii="Arial" w:eastAsia="Times New Roman" w:hAnsi="Arial" w:cs="Arial"/>
          <w:color w:val="111111"/>
          <w:sz w:val="20"/>
          <w:szCs w:val="20"/>
          <w:lang w:eastAsia="es-ES"/>
        </w:rPr>
        <w:t xml:space="preserve">, </w:t>
      </w:r>
      <w:r w:rsidR="003F5280">
        <w:rPr>
          <w:rFonts w:ascii="Arial" w:eastAsia="Times New Roman" w:hAnsi="Arial" w:cs="Arial"/>
          <w:color w:val="111111"/>
          <w:sz w:val="20"/>
          <w:szCs w:val="20"/>
          <w:lang w:eastAsia="es-ES"/>
        </w:rPr>
        <w:t>T</w:t>
      </w:r>
      <w:r w:rsidR="003F5280" w:rsidRPr="003F5280">
        <w:rPr>
          <w:rFonts w:ascii="Arial" w:eastAsia="Times New Roman" w:hAnsi="Arial" w:cs="Arial"/>
          <w:color w:val="111111"/>
          <w:sz w:val="20"/>
          <w:szCs w:val="20"/>
          <w:lang w:eastAsia="es-ES"/>
        </w:rPr>
        <w:t>écnico adscrito al área de Servicios Municipales</w:t>
      </w:r>
      <w:r w:rsidR="003F5280">
        <w:rPr>
          <w:rFonts w:ascii="Arial" w:eastAsia="Times New Roman" w:hAnsi="Arial" w:cs="Arial"/>
          <w:color w:val="111111"/>
          <w:sz w:val="20"/>
          <w:szCs w:val="20"/>
          <w:lang w:eastAsia="es-ES"/>
        </w:rPr>
        <w:t>;</w:t>
      </w:r>
      <w:r w:rsidRPr="007549D6">
        <w:rPr>
          <w:rFonts w:ascii="Arial" w:eastAsia="Times New Roman" w:hAnsi="Arial" w:cs="Arial"/>
          <w:color w:val="111111"/>
          <w:sz w:val="20"/>
          <w:szCs w:val="20"/>
          <w:lang w:eastAsia="es-ES"/>
        </w:rPr>
        <w:t xml:space="preserve"> </w:t>
      </w:r>
      <w:r w:rsidR="00427C9F">
        <w:rPr>
          <w:rFonts w:ascii="Arial" w:eastAsia="Times New Roman" w:hAnsi="Arial" w:cs="Arial"/>
          <w:color w:val="111111"/>
          <w:sz w:val="20"/>
          <w:szCs w:val="20"/>
          <w:lang w:eastAsia="es-ES"/>
        </w:rPr>
        <w:t>el Jefe de los Servicios Jurídicos y de Contratación Administrativa, que tiene</w:t>
      </w:r>
      <w:r w:rsidRPr="007549D6">
        <w:rPr>
          <w:rFonts w:ascii="Arial" w:eastAsia="Times New Roman" w:hAnsi="Arial" w:cs="Arial"/>
          <w:color w:val="111111"/>
          <w:sz w:val="20"/>
          <w:szCs w:val="20"/>
          <w:lang w:eastAsia="es-ES"/>
        </w:rPr>
        <w:t xml:space="preserve"> </w:t>
      </w:r>
      <w:r w:rsidR="00427C9F">
        <w:rPr>
          <w:rFonts w:ascii="Arial" w:eastAsia="Times New Roman" w:hAnsi="Arial" w:cs="Arial"/>
          <w:color w:val="111111"/>
          <w:sz w:val="20"/>
          <w:szCs w:val="20"/>
          <w:lang w:eastAsia="es-ES"/>
        </w:rPr>
        <w:t xml:space="preserve">atribuido </w:t>
      </w:r>
      <w:r w:rsidRPr="007549D6">
        <w:rPr>
          <w:rFonts w:ascii="Arial" w:eastAsia="Times New Roman" w:hAnsi="Arial" w:cs="Arial"/>
          <w:color w:val="111111"/>
          <w:sz w:val="20"/>
          <w:szCs w:val="20"/>
          <w:lang w:eastAsia="es-ES"/>
        </w:rPr>
        <w:t>el asesoramiento jurídico del órgano de contratación</w:t>
      </w:r>
      <w:r w:rsidR="003F5280">
        <w:rPr>
          <w:rFonts w:ascii="Arial" w:eastAsia="Times New Roman" w:hAnsi="Arial" w:cs="Arial"/>
          <w:color w:val="111111"/>
          <w:sz w:val="20"/>
          <w:szCs w:val="20"/>
          <w:lang w:eastAsia="es-ES"/>
        </w:rPr>
        <w:t>;</w:t>
      </w:r>
      <w:r w:rsidRPr="007549D6">
        <w:rPr>
          <w:rFonts w:ascii="Arial" w:eastAsia="Times New Roman" w:hAnsi="Arial" w:cs="Arial"/>
          <w:color w:val="111111"/>
          <w:sz w:val="20"/>
          <w:szCs w:val="20"/>
          <w:lang w:eastAsia="es-ES"/>
        </w:rPr>
        <w:t xml:space="preserve"> y </w:t>
      </w:r>
      <w:r w:rsidR="00427C9F">
        <w:rPr>
          <w:rFonts w:ascii="Arial" w:eastAsia="Times New Roman" w:hAnsi="Arial" w:cs="Arial"/>
          <w:color w:val="111111"/>
          <w:sz w:val="20"/>
          <w:szCs w:val="20"/>
          <w:lang w:eastAsia="es-ES"/>
        </w:rPr>
        <w:t>el Jefe de Contabilidad y Gestión Financiera</w:t>
      </w:r>
      <w:r w:rsidRPr="007549D6">
        <w:rPr>
          <w:rFonts w:ascii="Arial" w:eastAsia="Times New Roman" w:hAnsi="Arial" w:cs="Arial"/>
          <w:color w:val="111111"/>
          <w:sz w:val="20"/>
          <w:szCs w:val="20"/>
          <w:lang w:eastAsia="es-ES"/>
        </w:rPr>
        <w:t xml:space="preserve"> que </w:t>
      </w:r>
      <w:r w:rsidR="00427C9F">
        <w:rPr>
          <w:rFonts w:ascii="Arial" w:eastAsia="Times New Roman" w:hAnsi="Arial" w:cs="Arial"/>
          <w:color w:val="111111"/>
          <w:sz w:val="20"/>
          <w:szCs w:val="20"/>
          <w:lang w:eastAsia="es-ES"/>
        </w:rPr>
        <w:t xml:space="preserve">tiene </w:t>
      </w:r>
      <w:r w:rsidRPr="007549D6">
        <w:rPr>
          <w:rFonts w:ascii="Arial" w:eastAsia="Times New Roman" w:hAnsi="Arial" w:cs="Arial"/>
          <w:color w:val="111111"/>
          <w:sz w:val="20"/>
          <w:szCs w:val="20"/>
          <w:lang w:eastAsia="es-ES"/>
        </w:rPr>
        <w:t>atribuidas las funciones relativas a su control económico-presupuestario.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La composición de la Mesa se publicará en el perfil de contratante.</w:t>
      </w:r>
    </w:p>
    <w:p w:rsidR="00C43242" w:rsidRPr="00F111D6"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F111D6">
        <w:rPr>
          <w:rFonts w:ascii="Arial" w:eastAsia="Times New Roman" w:hAnsi="Arial" w:cs="Arial"/>
          <w:b/>
          <w:color w:val="111111"/>
          <w:sz w:val="24"/>
          <w:szCs w:val="24"/>
          <w:lang w:eastAsia="es-ES"/>
        </w:rPr>
        <w:t>Cláusula 1</w:t>
      </w:r>
      <w:r w:rsidR="001531D2">
        <w:rPr>
          <w:rFonts w:ascii="Arial" w:eastAsia="Times New Roman" w:hAnsi="Arial" w:cs="Arial"/>
          <w:b/>
          <w:color w:val="111111"/>
          <w:sz w:val="24"/>
          <w:szCs w:val="24"/>
          <w:lang w:eastAsia="es-ES"/>
        </w:rPr>
        <w:t>7</w:t>
      </w:r>
      <w:r w:rsidRPr="00F111D6">
        <w:rPr>
          <w:rFonts w:ascii="Arial" w:eastAsia="Times New Roman" w:hAnsi="Arial" w:cs="Arial"/>
          <w:b/>
          <w:color w:val="111111"/>
          <w:sz w:val="24"/>
          <w:szCs w:val="24"/>
          <w:lang w:eastAsia="es-ES"/>
        </w:rPr>
        <w:t>.- Examen de las proposiciones, propuesta de adjudicación y publicidad</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De acuerdo con lo previsto en el artículo 159.4 de la LCSP 2017 la apertura del sobre conteniendo la proposición se hará por el orden que proceda de conformidad con lo establecido en el artículo 150 de la LCSP 2017 en función del método aplicable para valorar los criterios de adjudicación establecidos en los pliegos.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La apertura se hará por la Mesa de Contratación.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Será público el acto de apertura del sobre que contenga la oferta.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De conformidad con la Disposición adicional decimoquinta de la LCSP 2017, las notificaciones se podrán realizar mediante dirección electrónica habilitada o mediante comparecencia electrónica. Los plazos a contar desde la notificación se computarán desde la fecha de envío de la misma o del aviso de notificación, si fuera mediante comparecencia electrónica, siempre que el acto objeto de notificación se haya publicado el mismo día en el Perfil de contratante del órgano de contratación. En caso contrario los plazos se computarán desde la recepción de la notificación por </w:t>
      </w:r>
      <w:r>
        <w:rPr>
          <w:rFonts w:ascii="Arial" w:eastAsia="Times New Roman" w:hAnsi="Arial" w:cs="Arial"/>
          <w:color w:val="111111"/>
          <w:sz w:val="20"/>
          <w:szCs w:val="20"/>
          <w:lang w:eastAsia="es-ES"/>
        </w:rPr>
        <w:t>el/la interesado/a</w:t>
      </w:r>
      <w:r w:rsidRPr="007549D6">
        <w:rPr>
          <w:rFonts w:ascii="Arial" w:eastAsia="Times New Roman" w:hAnsi="Arial" w:cs="Arial"/>
          <w:color w:val="111111"/>
          <w:sz w:val="20"/>
          <w:szCs w:val="20"/>
          <w:lang w:eastAsia="es-ES"/>
        </w:rPr>
        <w:t>.</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El plazo para considerar rechazada la notificación electrónica, con los efectos previstos en el artículo 41.5 de la Ley 39/2015, será de diez días naturales computados desde que se tenga constancia de su </w:t>
      </w:r>
      <w:r w:rsidRPr="007549D6">
        <w:rPr>
          <w:rFonts w:ascii="Arial" w:eastAsia="Times New Roman" w:hAnsi="Arial" w:cs="Arial"/>
          <w:color w:val="111111"/>
          <w:sz w:val="20"/>
          <w:szCs w:val="20"/>
          <w:lang w:eastAsia="es-ES"/>
        </w:rPr>
        <w:lastRenderedPageBreak/>
        <w:t>puesta a disposición d</w:t>
      </w:r>
      <w:r>
        <w:rPr>
          <w:rFonts w:ascii="Arial" w:eastAsia="Times New Roman" w:hAnsi="Arial" w:cs="Arial"/>
          <w:color w:val="111111"/>
          <w:sz w:val="20"/>
          <w:szCs w:val="20"/>
          <w:lang w:eastAsia="es-ES"/>
        </w:rPr>
        <w:t>el/la interesado/a</w:t>
      </w:r>
      <w:r w:rsidRPr="007549D6">
        <w:rPr>
          <w:rFonts w:ascii="Arial" w:eastAsia="Times New Roman" w:hAnsi="Arial" w:cs="Arial"/>
          <w:color w:val="111111"/>
          <w:sz w:val="20"/>
          <w:szCs w:val="20"/>
          <w:lang w:eastAsia="es-ES"/>
        </w:rPr>
        <w:t xml:space="preserve"> sin que se acceda a su contenido, salvo que de oficio o a instancia del</w:t>
      </w:r>
      <w:r>
        <w:rPr>
          <w:rFonts w:ascii="Arial" w:eastAsia="Times New Roman" w:hAnsi="Arial" w:cs="Arial"/>
          <w:color w:val="111111"/>
          <w:sz w:val="20"/>
          <w:szCs w:val="20"/>
          <w:lang w:eastAsia="es-ES"/>
        </w:rPr>
        <w:t xml:space="preserve">/ de la </w:t>
      </w:r>
      <w:r w:rsidRPr="007549D6">
        <w:rPr>
          <w:rFonts w:ascii="Arial" w:eastAsia="Times New Roman" w:hAnsi="Arial" w:cs="Arial"/>
          <w:color w:val="111111"/>
          <w:sz w:val="20"/>
          <w:szCs w:val="20"/>
          <w:lang w:eastAsia="es-ES"/>
        </w:rPr>
        <w:t xml:space="preserve"> destinatario</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se compruebe la imposibilidad técnica o material del acceso.</w:t>
      </w:r>
    </w:p>
    <w:p w:rsidR="00C43242" w:rsidRPr="00F111D6"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F111D6">
        <w:rPr>
          <w:rFonts w:ascii="Arial" w:eastAsia="Times New Roman" w:hAnsi="Arial" w:cs="Arial"/>
          <w:b/>
          <w:color w:val="111111"/>
          <w:sz w:val="24"/>
          <w:szCs w:val="24"/>
          <w:lang w:eastAsia="es-ES"/>
        </w:rPr>
        <w:t>Cláusula 1</w:t>
      </w:r>
      <w:r w:rsidR="001531D2">
        <w:rPr>
          <w:rFonts w:ascii="Arial" w:eastAsia="Times New Roman" w:hAnsi="Arial" w:cs="Arial"/>
          <w:b/>
          <w:color w:val="111111"/>
          <w:sz w:val="24"/>
          <w:szCs w:val="24"/>
          <w:lang w:eastAsia="es-ES"/>
        </w:rPr>
        <w:t>8</w:t>
      </w:r>
      <w:r w:rsidRPr="00F111D6">
        <w:rPr>
          <w:rFonts w:ascii="Arial" w:eastAsia="Times New Roman" w:hAnsi="Arial" w:cs="Arial"/>
          <w:b/>
          <w:color w:val="111111"/>
          <w:sz w:val="24"/>
          <w:szCs w:val="24"/>
          <w:lang w:eastAsia="es-ES"/>
        </w:rPr>
        <w:t>.- Valoración de las ofertas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La valoración de las ofertas se </w:t>
      </w:r>
      <w:r w:rsidR="00B85831">
        <w:rPr>
          <w:rFonts w:ascii="Arial" w:eastAsia="Times New Roman" w:hAnsi="Arial" w:cs="Arial"/>
          <w:color w:val="111111"/>
          <w:sz w:val="20"/>
          <w:szCs w:val="20"/>
          <w:lang w:eastAsia="es-ES"/>
        </w:rPr>
        <w:t xml:space="preserve">realizará </w:t>
      </w:r>
      <w:r w:rsidRPr="007549D6">
        <w:rPr>
          <w:rFonts w:ascii="Arial" w:eastAsia="Times New Roman" w:hAnsi="Arial" w:cs="Arial"/>
          <w:color w:val="111111"/>
          <w:sz w:val="20"/>
          <w:szCs w:val="20"/>
          <w:lang w:eastAsia="es-ES"/>
        </w:rPr>
        <w:t xml:space="preserve">con la colaboración de una unidad técnica </w:t>
      </w:r>
      <w:r w:rsidR="00B85831">
        <w:rPr>
          <w:rFonts w:ascii="Arial" w:eastAsia="Times New Roman" w:hAnsi="Arial" w:cs="Arial"/>
          <w:color w:val="111111"/>
          <w:sz w:val="20"/>
          <w:szCs w:val="20"/>
          <w:lang w:eastAsia="es-ES"/>
        </w:rPr>
        <w:t xml:space="preserve">administrativa </w:t>
      </w:r>
      <w:r w:rsidRPr="007549D6">
        <w:rPr>
          <w:rFonts w:ascii="Arial" w:eastAsia="Times New Roman" w:hAnsi="Arial" w:cs="Arial"/>
          <w:color w:val="111111"/>
          <w:sz w:val="20"/>
          <w:szCs w:val="20"/>
          <w:lang w:eastAsia="es-ES"/>
        </w:rPr>
        <w:t>que auxilie al órgano de contratación.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Se garantizará, mediante un dispositivo electrónico, que la apertura de las proposiciones no se realiza hasta que haya finalizado el plazo para su presentación, por lo que no se celebrará acto público de apertura de las mismas.</w:t>
      </w:r>
    </w:p>
    <w:p w:rsidR="00C43242" w:rsidRPr="00F111D6"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F111D6">
        <w:rPr>
          <w:rFonts w:ascii="Arial" w:eastAsia="Times New Roman" w:hAnsi="Arial" w:cs="Arial"/>
          <w:b/>
          <w:color w:val="111111"/>
          <w:sz w:val="24"/>
          <w:szCs w:val="24"/>
          <w:lang w:eastAsia="es-ES"/>
        </w:rPr>
        <w:t xml:space="preserve">Cláusula </w:t>
      </w:r>
      <w:r w:rsidR="001531D2">
        <w:rPr>
          <w:rFonts w:ascii="Arial" w:eastAsia="Times New Roman" w:hAnsi="Arial" w:cs="Arial"/>
          <w:b/>
          <w:color w:val="111111"/>
          <w:sz w:val="24"/>
          <w:szCs w:val="24"/>
          <w:lang w:eastAsia="es-ES"/>
        </w:rPr>
        <w:t>19</w:t>
      </w:r>
      <w:r w:rsidRPr="00F111D6">
        <w:rPr>
          <w:rFonts w:ascii="Arial" w:eastAsia="Times New Roman" w:hAnsi="Arial" w:cs="Arial"/>
          <w:b/>
          <w:color w:val="111111"/>
          <w:sz w:val="24"/>
          <w:szCs w:val="24"/>
          <w:lang w:eastAsia="es-ES"/>
        </w:rPr>
        <w:t>.- Ofertas anormalmente bajas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Conforme al artículo 159.4.f) de la LCSP 2017 cuando la oferta d</w:t>
      </w:r>
      <w:r>
        <w:rPr>
          <w:rFonts w:ascii="Arial" w:eastAsia="Times New Roman" w:hAnsi="Arial" w:cs="Arial"/>
          <w:color w:val="111111"/>
          <w:sz w:val="20"/>
          <w:szCs w:val="20"/>
          <w:lang w:eastAsia="es-ES"/>
        </w:rPr>
        <w:t>el/de la licitador/a</w:t>
      </w:r>
      <w:r w:rsidRPr="007549D6">
        <w:rPr>
          <w:rFonts w:ascii="Arial" w:eastAsia="Times New Roman" w:hAnsi="Arial" w:cs="Arial"/>
          <w:color w:val="111111"/>
          <w:sz w:val="20"/>
          <w:szCs w:val="20"/>
          <w:lang w:eastAsia="es-ES"/>
        </w:rPr>
        <w:t xml:space="preserve"> que haya obtenido la mejor puntuación se presuma que es anormalmente la Mesa, previa exclusión, en su caso, de las ofertas que no cumplan los requerimientos del pliego, y realización de la propuesta de adjudicación a favor del</w:t>
      </w:r>
      <w:r>
        <w:rPr>
          <w:rFonts w:ascii="Arial" w:eastAsia="Times New Roman" w:hAnsi="Arial" w:cs="Arial"/>
          <w:color w:val="111111"/>
          <w:sz w:val="20"/>
          <w:szCs w:val="20"/>
          <w:lang w:eastAsia="es-ES"/>
        </w:rPr>
        <w:t xml:space="preserve">/ de la </w:t>
      </w:r>
      <w:r w:rsidRPr="007549D6">
        <w:rPr>
          <w:rFonts w:ascii="Arial" w:eastAsia="Times New Roman" w:hAnsi="Arial" w:cs="Arial"/>
          <w:color w:val="111111"/>
          <w:sz w:val="20"/>
          <w:szCs w:val="20"/>
          <w:lang w:eastAsia="es-ES"/>
        </w:rPr>
        <w:t xml:space="preserve"> candidato</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con mejor puntuación, deberá tramitarse el procedimiento previsto en el artículo 149 de la LCSP 2017, en el que se solicitará el asesoramiento técnico del servicio correspondiente, si bien el plazo máximo para que justifique su oferta </w:t>
      </w:r>
      <w:r>
        <w:rPr>
          <w:rFonts w:ascii="Arial" w:eastAsia="Times New Roman" w:hAnsi="Arial" w:cs="Arial"/>
          <w:color w:val="111111"/>
          <w:sz w:val="20"/>
          <w:szCs w:val="20"/>
          <w:lang w:eastAsia="es-ES"/>
        </w:rPr>
        <w:t>el/la licitador/a</w:t>
      </w:r>
      <w:r w:rsidRPr="007549D6">
        <w:rPr>
          <w:rFonts w:ascii="Arial" w:eastAsia="Times New Roman" w:hAnsi="Arial" w:cs="Arial"/>
          <w:color w:val="111111"/>
          <w:sz w:val="20"/>
          <w:szCs w:val="20"/>
          <w:lang w:eastAsia="es-ES"/>
        </w:rPr>
        <w:t xml:space="preserve"> no podrá superar los 5 días hábiles desde el envío de la correspondiente comunicación.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En todo caso,</w:t>
      </w:r>
      <w:r w:rsidR="00921959">
        <w:rPr>
          <w:rFonts w:ascii="Arial" w:eastAsia="Times New Roman" w:hAnsi="Arial" w:cs="Arial"/>
          <w:color w:val="111111"/>
          <w:sz w:val="20"/>
          <w:szCs w:val="20"/>
          <w:lang w:eastAsia="es-ES"/>
        </w:rPr>
        <w:t xml:space="preserve"> el</w:t>
      </w:r>
      <w:r w:rsidRPr="007549D6">
        <w:rPr>
          <w:rFonts w:ascii="Arial" w:eastAsia="Times New Roman" w:hAnsi="Arial" w:cs="Arial"/>
          <w:color w:val="111111"/>
          <w:sz w:val="20"/>
          <w:szCs w:val="20"/>
          <w:lang w:eastAsia="es-ES"/>
        </w:rPr>
        <w:t xml:space="preserve"> órgano de contratación rechazará las ofertas si comprueban que son anormalmente bajas porque vulneran la normativa sobre subcontratación o no cumplen las obligaciones aplicables en materia medioambiental, social o laboral, nacional o internacional, incluyendo el incumplimiento de los convenios colectivos sectoriales vigentes.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Se entenderá en todo caso que la justificación no explica satisfactoriamente el bajo nivel de los precios o costes propuestos por </w:t>
      </w:r>
      <w:r>
        <w:rPr>
          <w:rFonts w:ascii="Arial" w:eastAsia="Times New Roman" w:hAnsi="Arial" w:cs="Arial"/>
          <w:color w:val="111111"/>
          <w:sz w:val="20"/>
          <w:szCs w:val="20"/>
          <w:lang w:eastAsia="es-ES"/>
        </w:rPr>
        <w:t>el/la licitador/a</w:t>
      </w:r>
      <w:r w:rsidRPr="007549D6">
        <w:rPr>
          <w:rFonts w:ascii="Arial" w:eastAsia="Times New Roman" w:hAnsi="Arial" w:cs="Arial"/>
          <w:color w:val="111111"/>
          <w:sz w:val="20"/>
          <w:szCs w:val="20"/>
          <w:lang w:eastAsia="es-ES"/>
        </w:rPr>
        <w:t xml:space="preserve"> cuando ésta sea incompleta o se fundamente en hipótesis o prácticas inadecuadas desde el punto de vista técnico, jurídico o económico.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Cuando la empresa que hubiese estado incursa en presunción de anormalidad hubiera resultado adjudicataria del contrato, el órgano de contratación velará por la adecuada ejecución del contrato, sin que se produzca una merma en la calidad de los servicios contratados.</w:t>
      </w:r>
    </w:p>
    <w:p w:rsidR="00C43242" w:rsidRPr="00F111D6"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F111D6">
        <w:rPr>
          <w:rFonts w:ascii="Arial" w:eastAsia="Times New Roman" w:hAnsi="Arial" w:cs="Arial"/>
          <w:b/>
          <w:color w:val="111111"/>
          <w:sz w:val="24"/>
          <w:szCs w:val="24"/>
          <w:lang w:eastAsia="es-ES"/>
        </w:rPr>
        <w:lastRenderedPageBreak/>
        <w:t>Cláusula 2</w:t>
      </w:r>
      <w:r w:rsidR="001531D2">
        <w:rPr>
          <w:rFonts w:ascii="Arial" w:eastAsia="Times New Roman" w:hAnsi="Arial" w:cs="Arial"/>
          <w:b/>
          <w:color w:val="111111"/>
          <w:sz w:val="24"/>
          <w:szCs w:val="24"/>
          <w:lang w:eastAsia="es-ES"/>
        </w:rPr>
        <w:t>0</w:t>
      </w:r>
      <w:r w:rsidRPr="00F111D6">
        <w:rPr>
          <w:rFonts w:ascii="Arial" w:eastAsia="Times New Roman" w:hAnsi="Arial" w:cs="Arial"/>
          <w:b/>
          <w:color w:val="111111"/>
          <w:sz w:val="24"/>
          <w:szCs w:val="24"/>
          <w:lang w:eastAsia="es-ES"/>
        </w:rPr>
        <w:t>.- Presentación de documentación con carácter previo a la adjudicación</w:t>
      </w:r>
    </w:p>
    <w:p w:rsidR="00C43242" w:rsidRPr="007549D6" w:rsidRDefault="00E941C0" w:rsidP="00C43242">
      <w:pPr>
        <w:spacing w:before="100" w:beforeAutospacing="1" w:after="100" w:afterAutospacing="1" w:line="336" w:lineRule="atLeast"/>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L</w:t>
      </w:r>
      <w:r w:rsidR="00C43242" w:rsidRPr="007549D6">
        <w:rPr>
          <w:rFonts w:ascii="Arial" w:eastAsia="Times New Roman" w:hAnsi="Arial" w:cs="Arial"/>
          <w:color w:val="111111"/>
          <w:sz w:val="20"/>
          <w:szCs w:val="20"/>
          <w:lang w:eastAsia="es-ES"/>
        </w:rPr>
        <w:t xml:space="preserve">a Mesa </w:t>
      </w:r>
      <w:r>
        <w:rPr>
          <w:rFonts w:ascii="Arial" w:eastAsia="Times New Roman" w:hAnsi="Arial" w:cs="Arial"/>
          <w:color w:val="111111"/>
          <w:sz w:val="20"/>
          <w:szCs w:val="20"/>
          <w:lang w:eastAsia="es-ES"/>
        </w:rPr>
        <w:t xml:space="preserve">no </w:t>
      </w:r>
      <w:r w:rsidR="00C43242" w:rsidRPr="007549D6">
        <w:rPr>
          <w:rFonts w:ascii="Arial" w:eastAsia="Times New Roman" w:hAnsi="Arial" w:cs="Arial"/>
          <w:color w:val="111111"/>
          <w:sz w:val="20"/>
          <w:szCs w:val="20"/>
          <w:lang w:eastAsia="es-ES"/>
        </w:rPr>
        <w:t>requerirá a la empresa que haya obtenido la mejor puntuación que constituya la garantía definitiva</w:t>
      </w:r>
      <w:r w:rsidR="00B85831">
        <w:rPr>
          <w:rFonts w:ascii="Arial" w:eastAsia="Times New Roman" w:hAnsi="Arial" w:cs="Arial"/>
          <w:color w:val="111111"/>
          <w:sz w:val="20"/>
          <w:szCs w:val="20"/>
          <w:lang w:eastAsia="es-ES"/>
        </w:rPr>
        <w:t xml:space="preserve"> </w:t>
      </w:r>
      <w:r>
        <w:rPr>
          <w:rFonts w:ascii="Arial" w:eastAsia="Times New Roman" w:hAnsi="Arial" w:cs="Arial"/>
          <w:color w:val="111111"/>
          <w:sz w:val="20"/>
          <w:szCs w:val="20"/>
          <w:lang w:eastAsia="es-ES"/>
        </w:rPr>
        <w:t>por no ser preceptiva</w:t>
      </w:r>
      <w:r w:rsidR="00C43242" w:rsidRPr="007549D6">
        <w:rPr>
          <w:rFonts w:ascii="Arial" w:eastAsia="Times New Roman" w:hAnsi="Arial" w:cs="Arial"/>
          <w:color w:val="111111"/>
          <w:sz w:val="20"/>
          <w:szCs w:val="20"/>
          <w:lang w:eastAsia="es-ES"/>
        </w:rPr>
        <w:t xml:space="preserve">, </w:t>
      </w:r>
      <w:r>
        <w:rPr>
          <w:rFonts w:ascii="Arial" w:eastAsia="Times New Roman" w:hAnsi="Arial" w:cs="Arial"/>
          <w:color w:val="111111"/>
          <w:sz w:val="20"/>
          <w:szCs w:val="20"/>
          <w:lang w:eastAsia="es-ES"/>
        </w:rPr>
        <w:t xml:space="preserve">no obstante, mediante comunicación electrónica </w:t>
      </w:r>
      <w:r w:rsidR="00C43242">
        <w:rPr>
          <w:rFonts w:ascii="Arial" w:eastAsia="Times New Roman" w:hAnsi="Arial" w:cs="Arial"/>
          <w:color w:val="111111"/>
          <w:sz w:val="20"/>
          <w:szCs w:val="20"/>
          <w:lang w:eastAsia="es-ES"/>
        </w:rPr>
        <w:t>el/la licitador/a</w:t>
      </w:r>
      <w:r w:rsidR="00C43242" w:rsidRPr="007549D6">
        <w:rPr>
          <w:rFonts w:ascii="Arial" w:eastAsia="Times New Roman" w:hAnsi="Arial" w:cs="Arial"/>
          <w:color w:val="111111"/>
          <w:sz w:val="20"/>
          <w:szCs w:val="20"/>
          <w:lang w:eastAsia="es-ES"/>
        </w:rPr>
        <w:t xml:space="preserve"> </w:t>
      </w:r>
      <w:r>
        <w:rPr>
          <w:rFonts w:ascii="Arial" w:eastAsia="Times New Roman" w:hAnsi="Arial" w:cs="Arial"/>
          <w:color w:val="111111"/>
          <w:sz w:val="20"/>
          <w:szCs w:val="20"/>
          <w:lang w:eastAsia="es-ES"/>
        </w:rPr>
        <w:t xml:space="preserve"> requerirá a la empresa, si </w:t>
      </w:r>
      <w:r w:rsidR="00C43242" w:rsidRPr="007549D6">
        <w:rPr>
          <w:rFonts w:ascii="Arial" w:eastAsia="Times New Roman" w:hAnsi="Arial" w:cs="Arial"/>
          <w:color w:val="111111"/>
          <w:sz w:val="20"/>
          <w:szCs w:val="20"/>
          <w:lang w:eastAsia="es-ES"/>
        </w:rPr>
        <w:t>dese</w:t>
      </w:r>
      <w:r>
        <w:rPr>
          <w:rFonts w:ascii="Arial" w:eastAsia="Times New Roman" w:hAnsi="Arial" w:cs="Arial"/>
          <w:color w:val="111111"/>
          <w:sz w:val="20"/>
          <w:szCs w:val="20"/>
          <w:lang w:eastAsia="es-ES"/>
        </w:rPr>
        <w:t>a</w:t>
      </w:r>
      <w:r w:rsidR="00C43242" w:rsidRPr="007549D6">
        <w:rPr>
          <w:rFonts w:ascii="Arial" w:eastAsia="Times New Roman" w:hAnsi="Arial" w:cs="Arial"/>
          <w:color w:val="111111"/>
          <w:sz w:val="20"/>
          <w:szCs w:val="20"/>
          <w:lang w:eastAsia="es-ES"/>
        </w:rPr>
        <w:t xml:space="preserve"> recurrir a las capacidades de otras entidades, compromiso por escrito de dichas entidades de que va a disponer de los recursos necesarios y la documentación justificativa de que dispone efectivamente de los medios que se hubiese comprometido a dedicar o adscribir a la ejecución del contrato conforme al artículo 76.2 de la LCSP 2017 y todo ello en el plazo de 7 días hábiles a contar desde el envío de la comunicación.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En el supuesto de que el empresario tenga que presentar cualquier otra documentación que no esté inscrita en el Registro de Licitadores, la misma se tendrá que aportar en el plazo de 7 días hábiles establecido para presentar la garantía definitiva.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En los casos en que a la licitación se presenten empresarios</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extranjeros</w:t>
      </w:r>
      <w:r>
        <w:rPr>
          <w:rFonts w:ascii="Arial" w:eastAsia="Times New Roman" w:hAnsi="Arial" w:cs="Arial"/>
          <w:color w:val="111111"/>
          <w:sz w:val="20"/>
          <w:szCs w:val="20"/>
          <w:lang w:eastAsia="es-ES"/>
        </w:rPr>
        <w:t>/as</w:t>
      </w:r>
      <w:r w:rsidRPr="007549D6">
        <w:rPr>
          <w:rFonts w:ascii="Arial" w:eastAsia="Times New Roman" w:hAnsi="Arial" w:cs="Arial"/>
          <w:color w:val="111111"/>
          <w:sz w:val="20"/>
          <w:szCs w:val="20"/>
          <w:lang w:eastAsia="es-ES"/>
        </w:rPr>
        <w:t xml:space="preserve">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 que deberá presentar, en este último caso, en el plazo concedido para la presentación de la garantía definitiva.</w:t>
      </w:r>
    </w:p>
    <w:p w:rsidR="00C43242" w:rsidRPr="00F111D6"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F111D6">
        <w:rPr>
          <w:rFonts w:ascii="Arial" w:eastAsia="Times New Roman" w:hAnsi="Arial" w:cs="Arial"/>
          <w:b/>
          <w:color w:val="111111"/>
          <w:sz w:val="24"/>
          <w:szCs w:val="24"/>
          <w:lang w:eastAsia="es-ES"/>
        </w:rPr>
        <w:t>Cláusula 2</w:t>
      </w:r>
      <w:r w:rsidR="001531D2">
        <w:rPr>
          <w:rFonts w:ascii="Arial" w:eastAsia="Times New Roman" w:hAnsi="Arial" w:cs="Arial"/>
          <w:b/>
          <w:color w:val="111111"/>
          <w:sz w:val="24"/>
          <w:szCs w:val="24"/>
          <w:lang w:eastAsia="es-ES"/>
        </w:rPr>
        <w:t>1</w:t>
      </w:r>
      <w:r w:rsidRPr="00F111D6">
        <w:rPr>
          <w:rFonts w:ascii="Arial" w:eastAsia="Times New Roman" w:hAnsi="Arial" w:cs="Arial"/>
          <w:b/>
          <w:color w:val="111111"/>
          <w:sz w:val="24"/>
          <w:szCs w:val="24"/>
          <w:lang w:eastAsia="es-ES"/>
        </w:rPr>
        <w:t>.- Garantía definitiva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No será exigible la constitución de garantía definitiva.</w:t>
      </w:r>
    </w:p>
    <w:p w:rsidR="00C43242" w:rsidRPr="00F111D6"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F111D6">
        <w:rPr>
          <w:rFonts w:ascii="Arial" w:eastAsia="Times New Roman" w:hAnsi="Arial" w:cs="Arial"/>
          <w:b/>
          <w:color w:val="111111"/>
          <w:sz w:val="24"/>
          <w:szCs w:val="24"/>
          <w:lang w:eastAsia="es-ES"/>
        </w:rPr>
        <w:t>Cláusula 2</w:t>
      </w:r>
      <w:r w:rsidR="001531D2">
        <w:rPr>
          <w:rFonts w:ascii="Arial" w:eastAsia="Times New Roman" w:hAnsi="Arial" w:cs="Arial"/>
          <w:b/>
          <w:color w:val="111111"/>
          <w:sz w:val="24"/>
          <w:szCs w:val="24"/>
          <w:lang w:eastAsia="es-ES"/>
        </w:rPr>
        <w:t>2</w:t>
      </w:r>
      <w:r w:rsidRPr="00F111D6">
        <w:rPr>
          <w:rFonts w:ascii="Arial" w:eastAsia="Times New Roman" w:hAnsi="Arial" w:cs="Arial"/>
          <w:b/>
          <w:color w:val="111111"/>
          <w:sz w:val="24"/>
          <w:szCs w:val="24"/>
          <w:lang w:eastAsia="es-ES"/>
        </w:rPr>
        <w:t>.- Garantía complementaria</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No será exigible la constitución de garantía complementaria.</w:t>
      </w:r>
    </w:p>
    <w:p w:rsidR="00C43242" w:rsidRPr="00F111D6"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F111D6">
        <w:rPr>
          <w:rFonts w:ascii="Arial" w:eastAsia="Times New Roman" w:hAnsi="Arial" w:cs="Arial"/>
          <w:b/>
          <w:color w:val="111111"/>
          <w:sz w:val="24"/>
          <w:szCs w:val="24"/>
          <w:lang w:eastAsia="es-ES"/>
        </w:rPr>
        <w:t>Cláusula 2</w:t>
      </w:r>
      <w:r w:rsidR="001531D2">
        <w:rPr>
          <w:rFonts w:ascii="Arial" w:eastAsia="Times New Roman" w:hAnsi="Arial" w:cs="Arial"/>
          <w:b/>
          <w:color w:val="111111"/>
          <w:sz w:val="24"/>
          <w:szCs w:val="24"/>
          <w:lang w:eastAsia="es-ES"/>
        </w:rPr>
        <w:t>3</w:t>
      </w:r>
      <w:r w:rsidRPr="00F111D6">
        <w:rPr>
          <w:rFonts w:ascii="Arial" w:eastAsia="Times New Roman" w:hAnsi="Arial" w:cs="Arial"/>
          <w:b/>
          <w:color w:val="111111"/>
          <w:sz w:val="24"/>
          <w:szCs w:val="24"/>
          <w:lang w:eastAsia="es-ES"/>
        </w:rPr>
        <w:t>.- Decisión de no adjudicar o celebrar el contrato y desistimiento del procedimiento de adjudicación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Cuando el órgano de contratación desista del procedimiento de adjudicación o decida no adjudicar o celebrar el contrato cuando se haya efectuado la correspondiente convocatoria, lo notificará a </w:t>
      </w:r>
      <w:r>
        <w:rPr>
          <w:rFonts w:ascii="Arial" w:eastAsia="Times New Roman" w:hAnsi="Arial" w:cs="Arial"/>
          <w:color w:val="111111"/>
          <w:sz w:val="20"/>
          <w:szCs w:val="20"/>
          <w:lang w:eastAsia="es-ES"/>
        </w:rPr>
        <w:t>los/las licitadores/as</w:t>
      </w:r>
      <w:r w:rsidRPr="007549D6">
        <w:rPr>
          <w:rFonts w:ascii="Arial" w:eastAsia="Times New Roman" w:hAnsi="Arial" w:cs="Arial"/>
          <w:color w:val="111111"/>
          <w:sz w:val="20"/>
          <w:szCs w:val="20"/>
          <w:lang w:eastAsia="es-ES"/>
        </w:rPr>
        <w:t>.</w:t>
      </w:r>
    </w:p>
    <w:p w:rsidR="00E941C0"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lastRenderedPageBreak/>
        <w:t xml:space="preserve">La decisión de no adjudicar o celebrar el contrato o el desistimiento del procedimiento podrán acordarse por el órgano de contratación antes de la formalización, debiendo compensarse a </w:t>
      </w:r>
      <w:r>
        <w:rPr>
          <w:rFonts w:ascii="Arial" w:eastAsia="Times New Roman" w:hAnsi="Arial" w:cs="Arial"/>
          <w:color w:val="111111"/>
          <w:sz w:val="20"/>
          <w:szCs w:val="20"/>
          <w:lang w:eastAsia="es-ES"/>
        </w:rPr>
        <w:t>los/las licitadores/as</w:t>
      </w:r>
      <w:r w:rsidRPr="007549D6">
        <w:rPr>
          <w:rFonts w:ascii="Arial" w:eastAsia="Times New Roman" w:hAnsi="Arial" w:cs="Arial"/>
          <w:color w:val="111111"/>
          <w:sz w:val="20"/>
          <w:szCs w:val="20"/>
          <w:lang w:eastAsia="es-ES"/>
        </w:rPr>
        <w:t xml:space="preserve"> por los gastos en que hubiesen incurrido en la forma prevista en el anuncio</w:t>
      </w:r>
      <w:r w:rsidR="00E941C0">
        <w:rPr>
          <w:rFonts w:ascii="Arial" w:eastAsia="Times New Roman" w:hAnsi="Arial" w:cs="Arial"/>
          <w:color w:val="111111"/>
          <w:sz w:val="20"/>
          <w:szCs w:val="20"/>
          <w:lang w:eastAsia="es-ES"/>
        </w:rPr>
        <w:t>.</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Sólo podrá adoptarse la decisión de no adjudicar o celebrar el contrato por razones de interés público debidamente justificadas en el expediente, en cuyo caso, no podrá promoverse una nueva licitación de su objeto en tanto subsistan las razones alegadas para fundamentar la decisión.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El desistimiento del procedimiento debe estar fundado en una infracción no subsanable de las normas de preparación del contrato o de las reguladoras del procedimiento de adjudicación, debiendo justificarse en el expediente la concurrencia de la causa. El desistimiento no impedirá la iniciación inmediata de un procedimiento de licitación.</w:t>
      </w:r>
    </w:p>
    <w:p w:rsidR="00C43242" w:rsidRPr="00F111D6"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F111D6">
        <w:rPr>
          <w:rFonts w:ascii="Arial" w:eastAsia="Times New Roman" w:hAnsi="Arial" w:cs="Arial"/>
          <w:b/>
          <w:color w:val="111111"/>
          <w:sz w:val="24"/>
          <w:szCs w:val="24"/>
          <w:lang w:eastAsia="es-ES"/>
        </w:rPr>
        <w:t>Cláusula 2</w:t>
      </w:r>
      <w:r w:rsidR="001531D2">
        <w:rPr>
          <w:rFonts w:ascii="Arial" w:eastAsia="Times New Roman" w:hAnsi="Arial" w:cs="Arial"/>
          <w:b/>
          <w:color w:val="111111"/>
          <w:sz w:val="24"/>
          <w:szCs w:val="24"/>
          <w:lang w:eastAsia="es-ES"/>
        </w:rPr>
        <w:t>4</w:t>
      </w:r>
      <w:r w:rsidRPr="00F111D6">
        <w:rPr>
          <w:rFonts w:ascii="Arial" w:eastAsia="Times New Roman" w:hAnsi="Arial" w:cs="Arial"/>
          <w:b/>
          <w:color w:val="111111"/>
          <w:sz w:val="24"/>
          <w:szCs w:val="24"/>
          <w:lang w:eastAsia="es-ES"/>
        </w:rPr>
        <w:t>.- Adjudicación y notificación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De acuerdo con el artículo 159.4.f) de la LCSP 2017 presentada la garantía definitiva y, en los casos en que resulte preceptiva, previa fiscalización del compromiso del gasto por la Intervención en los términos previstos en el Real Decreto Legislativo 2/2004, de 5 de marzo, por el que se aprueba el texto refundido de la Ley Reguladora de las Haciendas Locales en un plazo no superior a 5 días, se procederá a adjudicar el contrato a favor d</w:t>
      </w:r>
      <w:r>
        <w:rPr>
          <w:rFonts w:ascii="Arial" w:eastAsia="Times New Roman" w:hAnsi="Arial" w:cs="Arial"/>
          <w:color w:val="111111"/>
          <w:sz w:val="20"/>
          <w:szCs w:val="20"/>
          <w:lang w:eastAsia="es-ES"/>
        </w:rPr>
        <w:t>el/de la licitador/a</w:t>
      </w:r>
      <w:r w:rsidRPr="007549D6">
        <w:rPr>
          <w:rFonts w:ascii="Arial" w:eastAsia="Times New Roman" w:hAnsi="Arial" w:cs="Arial"/>
          <w:color w:val="111111"/>
          <w:sz w:val="20"/>
          <w:szCs w:val="20"/>
          <w:lang w:eastAsia="es-ES"/>
        </w:rPr>
        <w:t xml:space="preserve"> propuesto como adjudicatario</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procediéndose, una vez adjudicado el mismo, a su formalización.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La resolución motivada de adjudicación se notificará a </w:t>
      </w:r>
      <w:r>
        <w:rPr>
          <w:rFonts w:ascii="Arial" w:eastAsia="Times New Roman" w:hAnsi="Arial" w:cs="Arial"/>
          <w:color w:val="111111"/>
          <w:sz w:val="20"/>
          <w:szCs w:val="20"/>
          <w:lang w:eastAsia="es-ES"/>
        </w:rPr>
        <w:t>los/las licitadores/as</w:t>
      </w:r>
      <w:r w:rsidRPr="007549D6">
        <w:rPr>
          <w:rFonts w:ascii="Arial" w:eastAsia="Times New Roman" w:hAnsi="Arial" w:cs="Arial"/>
          <w:color w:val="111111"/>
          <w:sz w:val="20"/>
          <w:szCs w:val="20"/>
          <w:lang w:eastAsia="es-ES"/>
        </w:rPr>
        <w:t>, debiendo ser publicada en el perfil de contratante en el plazo de 15 días.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La </w:t>
      </w:r>
      <w:r w:rsidRPr="00E941C0">
        <w:rPr>
          <w:rFonts w:ascii="Arial" w:eastAsia="Times New Roman" w:hAnsi="Arial" w:cs="Arial"/>
          <w:sz w:val="20"/>
          <w:szCs w:val="20"/>
          <w:lang w:eastAsia="es-ES"/>
        </w:rPr>
        <w:t xml:space="preserve">notificación y la publicidad </w:t>
      </w:r>
      <w:r w:rsidRPr="007549D6">
        <w:rPr>
          <w:rFonts w:ascii="Arial" w:eastAsia="Times New Roman" w:hAnsi="Arial" w:cs="Arial"/>
          <w:color w:val="111111"/>
          <w:sz w:val="20"/>
          <w:szCs w:val="20"/>
          <w:lang w:eastAsia="es-ES"/>
        </w:rPr>
        <w:t>deberán contener la información necesaria que permita a los</w:t>
      </w:r>
      <w:r>
        <w:rPr>
          <w:rFonts w:ascii="Arial" w:eastAsia="Times New Roman" w:hAnsi="Arial" w:cs="Arial"/>
          <w:color w:val="111111"/>
          <w:sz w:val="20"/>
          <w:szCs w:val="20"/>
          <w:lang w:eastAsia="es-ES"/>
        </w:rPr>
        <w:t>/las</w:t>
      </w:r>
      <w:r w:rsidRPr="007549D6">
        <w:rPr>
          <w:rFonts w:ascii="Arial" w:eastAsia="Times New Roman" w:hAnsi="Arial" w:cs="Arial"/>
          <w:color w:val="111111"/>
          <w:sz w:val="20"/>
          <w:szCs w:val="20"/>
          <w:lang w:eastAsia="es-ES"/>
        </w:rPr>
        <w:t xml:space="preserve"> interesados</w:t>
      </w:r>
      <w:r>
        <w:rPr>
          <w:rFonts w:ascii="Arial" w:eastAsia="Times New Roman" w:hAnsi="Arial" w:cs="Arial"/>
          <w:color w:val="111111"/>
          <w:sz w:val="20"/>
          <w:szCs w:val="20"/>
          <w:lang w:eastAsia="es-ES"/>
        </w:rPr>
        <w:t>/as</w:t>
      </w:r>
      <w:r w:rsidRPr="007549D6">
        <w:rPr>
          <w:rFonts w:ascii="Arial" w:eastAsia="Times New Roman" w:hAnsi="Arial" w:cs="Arial"/>
          <w:color w:val="111111"/>
          <w:sz w:val="20"/>
          <w:szCs w:val="20"/>
          <w:lang w:eastAsia="es-ES"/>
        </w:rPr>
        <w:t xml:space="preserve"> en el procedimiento de adjudicación interponer recurso suficientemente fundado contra la decisión de adjudicación, y entre ella en todo caso deberá figurar la siguiente:</w:t>
      </w:r>
    </w:p>
    <w:p w:rsidR="00C43242" w:rsidRPr="007549D6" w:rsidRDefault="00C43242" w:rsidP="00E941C0">
      <w:pPr>
        <w:spacing w:before="100" w:beforeAutospacing="1" w:after="100" w:afterAutospacing="1" w:line="336" w:lineRule="atLeast"/>
        <w:ind w:left="708"/>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 Con respecto a </w:t>
      </w:r>
      <w:r>
        <w:rPr>
          <w:rFonts w:ascii="Arial" w:eastAsia="Times New Roman" w:hAnsi="Arial" w:cs="Arial"/>
          <w:color w:val="111111"/>
          <w:sz w:val="20"/>
          <w:szCs w:val="20"/>
          <w:lang w:eastAsia="es-ES"/>
        </w:rPr>
        <w:t>los/las licitadores/as</w:t>
      </w:r>
      <w:r w:rsidRPr="007549D6">
        <w:rPr>
          <w:rFonts w:ascii="Arial" w:eastAsia="Times New Roman" w:hAnsi="Arial" w:cs="Arial"/>
          <w:color w:val="111111"/>
          <w:sz w:val="20"/>
          <w:szCs w:val="20"/>
          <w:lang w:eastAsia="es-ES"/>
        </w:rPr>
        <w:t xml:space="preserve"> excluidos del procedimiento de adjudicación, los motivos por los que no se haya admitido su oferta, los motivos de la decisión de no equivalencia o de la decisión de que los servicios no se ajustan a los requisitos de rendimiento o a las exigencias funcionales; y un desglose de las valoraciones asignadas a los distintos licitadores, incluyendo al adjudicatario.</w:t>
      </w:r>
    </w:p>
    <w:p w:rsidR="00C43242" w:rsidRPr="007549D6" w:rsidRDefault="00C43242" w:rsidP="00E941C0">
      <w:pPr>
        <w:spacing w:before="100" w:beforeAutospacing="1" w:after="100" w:afterAutospacing="1" w:line="336" w:lineRule="atLeast"/>
        <w:ind w:left="708"/>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lastRenderedPageBreak/>
        <w:t>- En todo caso, el nombre d</w:t>
      </w:r>
      <w:r>
        <w:rPr>
          <w:rFonts w:ascii="Arial" w:eastAsia="Times New Roman" w:hAnsi="Arial" w:cs="Arial"/>
          <w:color w:val="111111"/>
          <w:sz w:val="20"/>
          <w:szCs w:val="20"/>
          <w:lang w:eastAsia="es-ES"/>
        </w:rPr>
        <w:t>el/de la adjudicatario/a</w:t>
      </w:r>
      <w:r w:rsidRPr="007549D6">
        <w:rPr>
          <w:rFonts w:ascii="Arial" w:eastAsia="Times New Roman" w:hAnsi="Arial" w:cs="Arial"/>
          <w:color w:val="111111"/>
          <w:sz w:val="20"/>
          <w:szCs w:val="20"/>
          <w:lang w:eastAsia="es-ES"/>
        </w:rPr>
        <w:t>, las características y ventajas de la proposición d</w:t>
      </w:r>
      <w:r>
        <w:rPr>
          <w:rFonts w:ascii="Arial" w:eastAsia="Times New Roman" w:hAnsi="Arial" w:cs="Arial"/>
          <w:color w:val="111111"/>
          <w:sz w:val="20"/>
          <w:szCs w:val="20"/>
          <w:lang w:eastAsia="es-ES"/>
        </w:rPr>
        <w:t>el/de la adjudicatario/a</w:t>
      </w:r>
      <w:r w:rsidRPr="007549D6">
        <w:rPr>
          <w:rFonts w:ascii="Arial" w:eastAsia="Times New Roman" w:hAnsi="Arial" w:cs="Arial"/>
          <w:color w:val="111111"/>
          <w:sz w:val="20"/>
          <w:szCs w:val="20"/>
          <w:lang w:eastAsia="es-ES"/>
        </w:rPr>
        <w:t xml:space="preserve"> determinantes de que haya sido seleccionada la oferta de este con preferencia respecto de las que hayan presentado los</w:t>
      </w:r>
      <w:r>
        <w:rPr>
          <w:rFonts w:ascii="Arial" w:eastAsia="Times New Roman" w:hAnsi="Arial" w:cs="Arial"/>
          <w:color w:val="111111"/>
          <w:sz w:val="20"/>
          <w:szCs w:val="20"/>
          <w:lang w:eastAsia="es-ES"/>
        </w:rPr>
        <w:t>/las</w:t>
      </w:r>
      <w:r w:rsidRPr="007549D6">
        <w:rPr>
          <w:rFonts w:ascii="Arial" w:eastAsia="Times New Roman" w:hAnsi="Arial" w:cs="Arial"/>
          <w:color w:val="111111"/>
          <w:sz w:val="20"/>
          <w:szCs w:val="20"/>
          <w:lang w:eastAsia="es-ES"/>
        </w:rPr>
        <w:t xml:space="preserve"> restantes licitadores</w:t>
      </w:r>
      <w:r>
        <w:rPr>
          <w:rFonts w:ascii="Arial" w:eastAsia="Times New Roman" w:hAnsi="Arial" w:cs="Arial"/>
          <w:color w:val="111111"/>
          <w:sz w:val="20"/>
          <w:szCs w:val="20"/>
          <w:lang w:eastAsia="es-ES"/>
        </w:rPr>
        <w:t>/as</w:t>
      </w:r>
      <w:r w:rsidRPr="007549D6">
        <w:rPr>
          <w:rFonts w:ascii="Arial" w:eastAsia="Times New Roman" w:hAnsi="Arial" w:cs="Arial"/>
          <w:color w:val="111111"/>
          <w:sz w:val="20"/>
          <w:szCs w:val="20"/>
          <w:lang w:eastAsia="es-ES"/>
        </w:rPr>
        <w:t xml:space="preserve"> cuyas ofertas hayan sido admitidas.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La notificación se realizará por medios electrónicos de conformidad con lo establecido en la disposición adicional decimoquinta de la LCSP 2017</w:t>
      </w:r>
      <w:r>
        <w:rPr>
          <w:rFonts w:ascii="Arial" w:eastAsia="Times New Roman" w:hAnsi="Arial" w:cs="Arial"/>
          <w:color w:val="111111"/>
          <w:sz w:val="20"/>
          <w:szCs w:val="20"/>
          <w:lang w:eastAsia="es-ES"/>
        </w:rPr>
        <w:t>.</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Las ofertas presentadas y la documentación relativa a la valoración de </w:t>
      </w:r>
      <w:r w:rsidR="00FA7533" w:rsidRPr="007549D6">
        <w:rPr>
          <w:rFonts w:ascii="Arial" w:eastAsia="Times New Roman" w:hAnsi="Arial" w:cs="Arial"/>
          <w:color w:val="111111"/>
          <w:sz w:val="20"/>
          <w:szCs w:val="20"/>
          <w:lang w:eastAsia="es-ES"/>
        </w:rPr>
        <w:t>estas</w:t>
      </w:r>
      <w:r w:rsidRPr="007549D6">
        <w:rPr>
          <w:rFonts w:ascii="Arial" w:eastAsia="Times New Roman" w:hAnsi="Arial" w:cs="Arial"/>
          <w:color w:val="111111"/>
          <w:sz w:val="20"/>
          <w:szCs w:val="20"/>
          <w:lang w:eastAsia="es-ES"/>
        </w:rPr>
        <w:t xml:space="preserve"> serán accesibles de forma abierta por medios informáticos sin restricción alguna desde el momento en que se notifique la adjudicación del contrato.</w:t>
      </w:r>
    </w:p>
    <w:p w:rsidR="00C43242" w:rsidRPr="00F111D6"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F111D6">
        <w:rPr>
          <w:rFonts w:ascii="Arial" w:eastAsia="Times New Roman" w:hAnsi="Arial" w:cs="Arial"/>
          <w:b/>
          <w:color w:val="111111"/>
          <w:sz w:val="24"/>
          <w:szCs w:val="24"/>
          <w:lang w:eastAsia="es-ES"/>
        </w:rPr>
        <w:t>Cláusula 2</w:t>
      </w:r>
      <w:r w:rsidR="001531D2">
        <w:rPr>
          <w:rFonts w:ascii="Arial" w:eastAsia="Times New Roman" w:hAnsi="Arial" w:cs="Arial"/>
          <w:b/>
          <w:color w:val="111111"/>
          <w:sz w:val="24"/>
          <w:szCs w:val="24"/>
          <w:lang w:eastAsia="es-ES"/>
        </w:rPr>
        <w:t>5</w:t>
      </w:r>
      <w:r w:rsidRPr="00F111D6">
        <w:rPr>
          <w:rFonts w:ascii="Arial" w:eastAsia="Times New Roman" w:hAnsi="Arial" w:cs="Arial"/>
          <w:b/>
          <w:color w:val="111111"/>
          <w:sz w:val="24"/>
          <w:szCs w:val="24"/>
          <w:lang w:eastAsia="es-ES"/>
        </w:rPr>
        <w:t>.- Sucesión en el procedimiento</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Si durante la tramitación del procedimiento y antes de la formalización del contrato se produce una operación de fusión, escisión, transmisión del patrimonio empresarial o de una rama de la actividad, le sucederá a la empresa licitadora o candidata en su posición en el procedimiento la sociedad absorbente, la resultante de la fusión, la beneficiaria de la escisión o la adquirente del patrimonio empresarial o de la correspondiente rama de actividad, siempre que reúna las condiciones de capacidad y ausencia de prohibición de contratar y acredite su solvencia y clasificación en las condiciones exigidas en este pliego de cláusulas administrativas particulares para poder participar en el procedimiento de adjudicación.</w:t>
      </w:r>
    </w:p>
    <w:p w:rsidR="00C43242" w:rsidRPr="00F111D6"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F111D6">
        <w:rPr>
          <w:rFonts w:ascii="Arial" w:eastAsia="Times New Roman" w:hAnsi="Arial" w:cs="Arial"/>
          <w:b/>
          <w:color w:val="111111"/>
          <w:sz w:val="24"/>
          <w:szCs w:val="24"/>
          <w:lang w:eastAsia="es-ES"/>
        </w:rPr>
        <w:t>Cláusula 2</w:t>
      </w:r>
      <w:r w:rsidR="001531D2">
        <w:rPr>
          <w:rFonts w:ascii="Arial" w:eastAsia="Times New Roman" w:hAnsi="Arial" w:cs="Arial"/>
          <w:b/>
          <w:color w:val="111111"/>
          <w:sz w:val="24"/>
          <w:szCs w:val="24"/>
          <w:lang w:eastAsia="es-ES"/>
        </w:rPr>
        <w:t>6</w:t>
      </w:r>
      <w:r w:rsidRPr="00F111D6">
        <w:rPr>
          <w:rFonts w:ascii="Arial" w:eastAsia="Times New Roman" w:hAnsi="Arial" w:cs="Arial"/>
          <w:b/>
          <w:color w:val="111111"/>
          <w:sz w:val="24"/>
          <w:szCs w:val="24"/>
          <w:lang w:eastAsia="es-ES"/>
        </w:rPr>
        <w:t>.- Formalización del contrato</w:t>
      </w:r>
    </w:p>
    <w:p w:rsidR="00C43242" w:rsidRPr="007549D6" w:rsidRDefault="00C43242" w:rsidP="00C43242">
      <w:pPr>
        <w:spacing w:before="100" w:beforeAutospacing="1" w:after="100" w:afterAutospacing="1" w:line="336" w:lineRule="atLeast"/>
        <w:jc w:val="center"/>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Formalización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La formalización del contrato podrá efectuarse mediante la firma de aceptación por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de la resolución de adjudicación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Cuando el contrato tenga como objeto actividades docentes de conformidad con lo señalado en el artículo 310 de la LCSP 2017, para acreditar la existencia </w:t>
      </w:r>
      <w:r w:rsidR="00343066" w:rsidRPr="007549D6">
        <w:rPr>
          <w:rFonts w:ascii="Arial" w:eastAsia="Times New Roman" w:hAnsi="Arial" w:cs="Arial"/>
          <w:color w:val="111111"/>
          <w:sz w:val="20"/>
          <w:szCs w:val="20"/>
          <w:lang w:eastAsia="es-ES"/>
        </w:rPr>
        <w:t>de los contratos</w:t>
      </w:r>
      <w:r w:rsidRPr="007549D6">
        <w:rPr>
          <w:rFonts w:ascii="Arial" w:eastAsia="Times New Roman" w:hAnsi="Arial" w:cs="Arial"/>
          <w:color w:val="111111"/>
          <w:sz w:val="20"/>
          <w:szCs w:val="20"/>
          <w:lang w:eastAsia="es-ES"/>
        </w:rPr>
        <w:t xml:space="preserve"> bastará la designación o nombramiento por autoridad competente.</w:t>
      </w:r>
    </w:p>
    <w:p w:rsidR="00C43242" w:rsidRPr="007549D6" w:rsidRDefault="00C43242" w:rsidP="00C43242">
      <w:pPr>
        <w:spacing w:before="100" w:beforeAutospacing="1" w:after="100" w:afterAutospacing="1" w:line="336" w:lineRule="atLeast"/>
        <w:jc w:val="center"/>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Anuncio de formalización</w:t>
      </w:r>
    </w:p>
    <w:p w:rsidR="00C43242" w:rsidRPr="00E941C0" w:rsidRDefault="00C43242" w:rsidP="00C43242">
      <w:pPr>
        <w:spacing w:before="100" w:beforeAutospacing="1" w:after="100" w:afterAutospacing="1" w:line="336" w:lineRule="atLeast"/>
        <w:jc w:val="both"/>
        <w:rPr>
          <w:rFonts w:ascii="Arial" w:eastAsia="Times New Roman" w:hAnsi="Arial" w:cs="Arial"/>
          <w:sz w:val="20"/>
          <w:szCs w:val="20"/>
          <w:lang w:eastAsia="es-ES"/>
        </w:rPr>
      </w:pPr>
      <w:r w:rsidRPr="00E941C0">
        <w:rPr>
          <w:rFonts w:ascii="Arial" w:eastAsia="Times New Roman" w:hAnsi="Arial" w:cs="Arial"/>
          <w:sz w:val="20"/>
          <w:szCs w:val="20"/>
          <w:lang w:eastAsia="es-ES"/>
        </w:rPr>
        <w:lastRenderedPageBreak/>
        <w:t>La formalización del contrato junto con el correspondiente contrato se publicará en el Perfil del Contratante en un plazo no superior a quince días tras el perfeccionamiento del contrato en el perfil de contratante del órgano de contratación.</w:t>
      </w:r>
    </w:p>
    <w:p w:rsidR="00C43242" w:rsidRPr="00E941C0" w:rsidRDefault="00C43242" w:rsidP="00C43242">
      <w:pPr>
        <w:spacing w:before="100" w:beforeAutospacing="1" w:after="100" w:afterAutospacing="1" w:line="336" w:lineRule="atLeast"/>
        <w:jc w:val="both"/>
        <w:rPr>
          <w:rFonts w:ascii="Arial" w:eastAsia="Times New Roman" w:hAnsi="Arial" w:cs="Arial"/>
          <w:sz w:val="20"/>
          <w:szCs w:val="20"/>
          <w:lang w:eastAsia="es-ES"/>
        </w:rPr>
      </w:pPr>
      <w:r w:rsidRPr="00E941C0">
        <w:rPr>
          <w:rFonts w:ascii="Arial" w:eastAsia="Times New Roman" w:hAnsi="Arial" w:cs="Arial"/>
          <w:sz w:val="20"/>
          <w:szCs w:val="20"/>
          <w:lang w:eastAsia="es-ES"/>
        </w:rPr>
        <w:t>El anuncio de formalización contendrá la información recogida en el Anexo III de la LCSP 2017.</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Podrán no publicarse determinados datos relativos a la celebración del contrato cuando se considere, justificándose debidamente en el expediente, que la divulgación de esa información puede obstaculizar la aplicación de una norma, resultar contraria al interés público o perjudicar intereses comerciales legítimos de empresas públicas o privadas o la competencia leal entre ellas, o cuando se trate de contratos declarados secretos o reservados o cuya ejecución deba ir acompañada de medidas de seguridad especiales conforme a la legislación vigente, o cuando lo exija la protección de los intereses esenciales de la seguridad del Estado y así se haya declarado de conformidad con lo previsto en la letra c) del apartado 2 del artículo 19 de la LCSP 2017 .</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En tal caso deberá recabarse la emisión de informe por el Consejo de Transparencia y Buen Gobierno a que se refiere la Ley 19/2013, de 9 de diciembre, de transparencia, acceso a la información pública y buen gobierno en los términos del artículo 154 de la LCSP 2017.</w:t>
      </w:r>
    </w:p>
    <w:p w:rsidR="004C4A7D" w:rsidRDefault="004C4A7D" w:rsidP="00C43242">
      <w:pPr>
        <w:spacing w:before="100" w:beforeAutospacing="1" w:after="100" w:afterAutospacing="1" w:line="336" w:lineRule="atLeast"/>
        <w:jc w:val="center"/>
        <w:rPr>
          <w:rFonts w:ascii="Arial" w:eastAsia="Times New Roman" w:hAnsi="Arial" w:cs="Arial"/>
          <w:color w:val="111111"/>
          <w:sz w:val="20"/>
          <w:szCs w:val="20"/>
          <w:lang w:eastAsia="es-ES"/>
        </w:rPr>
      </w:pPr>
    </w:p>
    <w:p w:rsidR="00C43242" w:rsidRPr="007549D6" w:rsidRDefault="00C43242" w:rsidP="00C43242">
      <w:pPr>
        <w:spacing w:before="100" w:beforeAutospacing="1" w:after="100" w:afterAutospacing="1" w:line="336" w:lineRule="atLeast"/>
        <w:jc w:val="center"/>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EJECUCIÓN DEL CONTRATO</w:t>
      </w:r>
    </w:p>
    <w:p w:rsidR="00C43242" w:rsidRPr="00F111D6"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F111D6">
        <w:rPr>
          <w:rFonts w:ascii="Arial" w:eastAsia="Times New Roman" w:hAnsi="Arial" w:cs="Arial"/>
          <w:b/>
          <w:color w:val="111111"/>
          <w:sz w:val="24"/>
          <w:szCs w:val="24"/>
          <w:lang w:eastAsia="es-ES"/>
        </w:rPr>
        <w:t>Cláusula 2</w:t>
      </w:r>
      <w:r w:rsidR="001531D2">
        <w:rPr>
          <w:rFonts w:ascii="Arial" w:eastAsia="Times New Roman" w:hAnsi="Arial" w:cs="Arial"/>
          <w:b/>
          <w:color w:val="111111"/>
          <w:sz w:val="24"/>
          <w:szCs w:val="24"/>
          <w:lang w:eastAsia="es-ES"/>
        </w:rPr>
        <w:t>7</w:t>
      </w:r>
      <w:r w:rsidRPr="00F111D6">
        <w:rPr>
          <w:rFonts w:ascii="Arial" w:eastAsia="Times New Roman" w:hAnsi="Arial" w:cs="Arial"/>
          <w:b/>
          <w:color w:val="111111"/>
          <w:sz w:val="24"/>
          <w:szCs w:val="24"/>
          <w:lang w:eastAsia="es-ES"/>
        </w:rPr>
        <w:t>.- Pago del precio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El pago del precio podrá hacerse de manera total o parcial, mediante abonos a cuenta o, en el caso de contratos de tracto sucesivo, mediante pago en cada uno de los vencimientos que se hubiesen estipulado. En los casos en que el importe acumulado de los abonos a cuenta sea igual o superior con motivo del siguiente pago al 90 por ciento del precio del contrato incluidas, en su caso, las modificaciones aprobadas, al expediente de pago que se tramite habrá de acompañarse, cuando resulte preceptiva, la comunicación efectuada a la Intervención correspondiente para su eventual asistencia a la recepción en el ejercicio de sus funciones de comprobación material de la inversión.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Sin perjuicio de lo establecido en el apartado 4 del artículo 210 de la LCSP 2017 en relación a la liquidación del contrato, </w:t>
      </w:r>
      <w:r w:rsidRPr="003064BF">
        <w:rPr>
          <w:rFonts w:ascii="Arial" w:eastAsia="Times New Roman" w:hAnsi="Arial" w:cs="Arial"/>
          <w:sz w:val="20"/>
          <w:szCs w:val="20"/>
          <w:lang w:eastAsia="es-ES"/>
        </w:rPr>
        <w:t xml:space="preserve">la </w:t>
      </w:r>
      <w:r w:rsidR="001531D2" w:rsidRPr="003064BF">
        <w:rPr>
          <w:rFonts w:ascii="Arial" w:eastAsia="Times New Roman" w:hAnsi="Arial" w:cs="Arial"/>
          <w:sz w:val="20"/>
          <w:szCs w:val="20"/>
          <w:lang w:eastAsia="es-ES"/>
        </w:rPr>
        <w:t>FVMP</w:t>
      </w:r>
      <w:r w:rsidRPr="001531D2">
        <w:rPr>
          <w:rFonts w:ascii="Arial" w:eastAsia="Times New Roman" w:hAnsi="Arial" w:cs="Arial"/>
          <w:color w:val="FF0000"/>
          <w:sz w:val="20"/>
          <w:szCs w:val="20"/>
          <w:lang w:eastAsia="es-ES"/>
        </w:rPr>
        <w:t xml:space="preserve"> </w:t>
      </w:r>
      <w:r w:rsidRPr="007549D6">
        <w:rPr>
          <w:rFonts w:ascii="Arial" w:eastAsia="Times New Roman" w:hAnsi="Arial" w:cs="Arial"/>
          <w:color w:val="111111"/>
          <w:sz w:val="20"/>
          <w:szCs w:val="20"/>
          <w:lang w:eastAsia="es-ES"/>
        </w:rPr>
        <w:t xml:space="preserve">deberá aprobar los documentos que acrediten la conformidad con lo dispuesto en el contrato de los servicios prestados, dentro de los treinta días siguientes a su expedición, </w:t>
      </w:r>
      <w:r w:rsidRPr="007549D6">
        <w:rPr>
          <w:rFonts w:ascii="Arial" w:eastAsia="Times New Roman" w:hAnsi="Arial" w:cs="Arial"/>
          <w:color w:val="111111"/>
          <w:sz w:val="20"/>
          <w:szCs w:val="20"/>
          <w:lang w:eastAsia="es-ES"/>
        </w:rPr>
        <w:lastRenderedPageBreak/>
        <w:t>siempre que no sea manifiestamente abusivo para el</w:t>
      </w:r>
      <w:r>
        <w:rPr>
          <w:rFonts w:ascii="Arial" w:eastAsia="Times New Roman" w:hAnsi="Arial" w:cs="Arial"/>
          <w:color w:val="111111"/>
          <w:sz w:val="20"/>
          <w:szCs w:val="20"/>
          <w:lang w:eastAsia="es-ES"/>
        </w:rPr>
        <w:t>/la</w:t>
      </w:r>
      <w:r w:rsidRPr="007549D6">
        <w:rPr>
          <w:rFonts w:ascii="Arial" w:eastAsia="Times New Roman" w:hAnsi="Arial" w:cs="Arial"/>
          <w:color w:val="111111"/>
          <w:sz w:val="20"/>
          <w:szCs w:val="20"/>
          <w:lang w:eastAsia="es-ES"/>
        </w:rPr>
        <w:t xml:space="preserve"> acreedor</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en el sentido del artículo 9 de la Ley 3/2004, de 29 de diciembre, por la que se establecen medidas de lucha contra la morosidad en las operaciones comerciales.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La</w:t>
      </w:r>
      <w:r w:rsidR="001531D2" w:rsidRPr="001531D2">
        <w:rPr>
          <w:rFonts w:ascii="Arial" w:eastAsia="Times New Roman" w:hAnsi="Arial" w:cs="Arial"/>
          <w:color w:val="FF0000"/>
          <w:sz w:val="20"/>
          <w:szCs w:val="20"/>
          <w:lang w:eastAsia="es-ES"/>
        </w:rPr>
        <w:t xml:space="preserve"> </w:t>
      </w:r>
      <w:r w:rsidR="001531D2" w:rsidRPr="003064BF">
        <w:rPr>
          <w:rFonts w:ascii="Arial" w:eastAsia="Times New Roman" w:hAnsi="Arial" w:cs="Arial"/>
          <w:sz w:val="20"/>
          <w:szCs w:val="20"/>
          <w:lang w:eastAsia="es-ES"/>
        </w:rPr>
        <w:t>FVMP</w:t>
      </w:r>
      <w:r w:rsidRPr="003064BF">
        <w:rPr>
          <w:rFonts w:ascii="Arial" w:eastAsia="Times New Roman" w:hAnsi="Arial" w:cs="Arial"/>
          <w:sz w:val="20"/>
          <w:szCs w:val="20"/>
          <w:lang w:eastAsia="es-ES"/>
        </w:rPr>
        <w:t xml:space="preserve"> </w:t>
      </w:r>
      <w:r w:rsidRPr="007549D6">
        <w:rPr>
          <w:rFonts w:ascii="Arial" w:eastAsia="Times New Roman" w:hAnsi="Arial" w:cs="Arial"/>
          <w:color w:val="111111"/>
          <w:sz w:val="20"/>
          <w:szCs w:val="20"/>
          <w:lang w:eastAsia="es-ES"/>
        </w:rPr>
        <w:t>tendrá la obligación de abonar el precio dentro de los treinta días siguientes a la fecha de aprobación de los documentos señalados en el apartado anterior, siempre y cuando haya presentado la correspondiente factura en tiempo y forma en dicho plazo.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Si se observase que la factura presentada adolece de algún requisito exigible, se solicitará su subsanación sin que empiece a computarse el plazo señalado hasta su corrección.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Si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la </w:t>
      </w:r>
      <w:r w:rsidR="00921959" w:rsidRPr="003064BF">
        <w:rPr>
          <w:rFonts w:ascii="Arial" w:eastAsia="Times New Roman" w:hAnsi="Arial" w:cs="Arial"/>
          <w:sz w:val="20"/>
          <w:szCs w:val="20"/>
          <w:lang w:eastAsia="es-ES"/>
        </w:rPr>
        <w:t>FVMP</w:t>
      </w:r>
      <w:r w:rsidRPr="007549D6">
        <w:rPr>
          <w:rFonts w:ascii="Arial" w:eastAsia="Times New Roman" w:hAnsi="Arial" w:cs="Arial"/>
          <w:color w:val="111111"/>
          <w:sz w:val="20"/>
          <w:szCs w:val="20"/>
          <w:lang w:eastAsia="es-ES"/>
        </w:rPr>
        <w:t xml:space="preserve"> haya aprobado la conformidad, si procede, y efectuado el correspondiente abono.</w:t>
      </w:r>
    </w:p>
    <w:p w:rsidR="003064BF"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De acuerdo con lo señalado en la Disposición adicional trigésima segunda de la LCSP 2017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tendrá la obligación de presentar la factura ante el correspondiente registro administrativo a efectos de su remisión al órgano administrativo o unidad a quien corresponda la tramitación de la misma</w:t>
      </w:r>
      <w:r w:rsidR="003064BF">
        <w:rPr>
          <w:rFonts w:ascii="Arial" w:eastAsia="Times New Roman" w:hAnsi="Arial" w:cs="Arial"/>
          <w:color w:val="111111"/>
          <w:sz w:val="20"/>
          <w:szCs w:val="20"/>
          <w:lang w:eastAsia="es-ES"/>
        </w:rPr>
        <w:t>.</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En los supuestos fijados en la Ley 25/2013, de 27 de diciembre, de Impulso a la Factura Electrónica y Creación del Registro Contable de Facturas del Sector Público deberá presentarse en formato electrónico. En tales supuestos la presentación de la factura en el Punto General de Acceso equivale a la presentación en un registro administrativo .</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En todo caso, si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la </w:t>
      </w:r>
      <w:r w:rsidR="00592106">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haya aprobado la conformidad, si procede, y efectuado el correspondiente abono.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Si la demora en el pago fuese superior a cuatro meses,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podrá proceder, en su caso, a la suspensión del cumplimiento del contrato, debiendo comunicar a la </w:t>
      </w:r>
      <w:r w:rsidR="00562467">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con un mes de antelación, </w:t>
      </w:r>
      <w:r w:rsidRPr="007549D6">
        <w:rPr>
          <w:rFonts w:ascii="Arial" w:eastAsia="Times New Roman" w:hAnsi="Arial" w:cs="Arial"/>
          <w:color w:val="111111"/>
          <w:sz w:val="20"/>
          <w:szCs w:val="20"/>
          <w:lang w:eastAsia="es-ES"/>
        </w:rPr>
        <w:lastRenderedPageBreak/>
        <w:t>tal circunstancia, a efectos del reconocimiento de los derechos que puedan derivarse de dicha suspensión, en los términos establecidos en esta Ley.</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Si la demora de la </w:t>
      </w:r>
      <w:r w:rsidR="00D054C6">
        <w:rPr>
          <w:rFonts w:ascii="Arial" w:eastAsia="Times New Roman" w:hAnsi="Arial" w:cs="Arial"/>
          <w:color w:val="111111"/>
          <w:sz w:val="20"/>
          <w:szCs w:val="20"/>
          <w:lang w:eastAsia="es-ES"/>
        </w:rPr>
        <w:t xml:space="preserve">FVMP </w:t>
      </w:r>
      <w:r w:rsidRPr="007549D6">
        <w:rPr>
          <w:rFonts w:ascii="Arial" w:eastAsia="Times New Roman" w:hAnsi="Arial" w:cs="Arial"/>
          <w:color w:val="111111"/>
          <w:sz w:val="20"/>
          <w:szCs w:val="20"/>
          <w:lang w:eastAsia="es-ES"/>
        </w:rPr>
        <w:t xml:space="preserve">fuese superior a seis meses,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tendrá derecho, asimismo, a resolver el contrato y al resarcimiento de los perjuicios que como consecuencia de ello se le originen.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Sin perjuicio de lo establecido en las normas tributarias y de la Seguridad Social, los abonos a cuenta que procedan por la ejecución del contrato solo podrán ser embargados en los siguientes supuestos:</w:t>
      </w:r>
    </w:p>
    <w:p w:rsidR="00C43242" w:rsidRPr="007549D6" w:rsidRDefault="00C43242" w:rsidP="005A5DAD">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a) Para el pago de los salarios devengados por el personal d</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en la ejecución del contrato y de las cuotas sociales derivadas de los mismos.</w:t>
      </w:r>
    </w:p>
    <w:p w:rsidR="00C43242" w:rsidRPr="007549D6" w:rsidRDefault="00C43242" w:rsidP="005A5DAD">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b) Para el pago de las obligaciones contraídas por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con </w:t>
      </w:r>
      <w:r>
        <w:rPr>
          <w:rFonts w:ascii="Arial" w:eastAsia="Times New Roman" w:hAnsi="Arial" w:cs="Arial"/>
          <w:color w:val="111111"/>
          <w:sz w:val="20"/>
          <w:szCs w:val="20"/>
          <w:lang w:eastAsia="es-ES"/>
        </w:rPr>
        <w:t>los/las subcontratistas</w:t>
      </w:r>
      <w:r w:rsidRPr="007549D6">
        <w:rPr>
          <w:rFonts w:ascii="Arial" w:eastAsia="Times New Roman" w:hAnsi="Arial" w:cs="Arial"/>
          <w:color w:val="111111"/>
          <w:sz w:val="20"/>
          <w:szCs w:val="20"/>
          <w:lang w:eastAsia="es-ES"/>
        </w:rPr>
        <w:t xml:space="preserve"> y suministradores referidas a la ejecución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Con arreglo al artículo 308.3 de la LCSP 2017 la financiación y pago de estos contratos se ajustará al ritmo requerido en la ejecución de los componentes de prestación requeridos, debiendo adoptarse a este fin por el responsable del contrato, las medidas que sean necesarias para la programación de las anualidades y durante el período de ejecución.</w:t>
      </w:r>
    </w:p>
    <w:p w:rsidR="00C43242" w:rsidRPr="00F111D6"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F111D6">
        <w:rPr>
          <w:rFonts w:ascii="Arial" w:eastAsia="Times New Roman" w:hAnsi="Arial" w:cs="Arial"/>
          <w:b/>
          <w:color w:val="111111"/>
          <w:sz w:val="24"/>
          <w:szCs w:val="24"/>
          <w:lang w:eastAsia="es-ES"/>
        </w:rPr>
        <w:t>Cláusula 2</w:t>
      </w:r>
      <w:r w:rsidR="00D054C6">
        <w:rPr>
          <w:rFonts w:ascii="Arial" w:eastAsia="Times New Roman" w:hAnsi="Arial" w:cs="Arial"/>
          <w:b/>
          <w:color w:val="111111"/>
          <w:sz w:val="24"/>
          <w:szCs w:val="24"/>
          <w:lang w:eastAsia="es-ES"/>
        </w:rPr>
        <w:t>8</w:t>
      </w:r>
      <w:r w:rsidRPr="00F111D6">
        <w:rPr>
          <w:rFonts w:ascii="Arial" w:eastAsia="Times New Roman" w:hAnsi="Arial" w:cs="Arial"/>
          <w:b/>
          <w:color w:val="111111"/>
          <w:sz w:val="24"/>
          <w:szCs w:val="24"/>
          <w:lang w:eastAsia="es-ES"/>
        </w:rPr>
        <w:t>.- Revisión de precios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Los precios se revisarán conforme a lo dispuesto en la Ley 2/2015 de 30 de marzo, de desindexación de la economía española y el Real Decreto 55/2017, de 3 de febrero, por el que se desarrolla la Ley 2/2015, de 30 de marzo, de desindexación de la economía española y los artículos 103 a 105 de la LCSP 2017.</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No se considerará revisables en ningún caso los costes asociados a las amortizaciones, los costes financieros, los gastos generales o de estructura ni el beneficio industrial.</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La revisión se aplicará</w:t>
      </w:r>
      <w:r w:rsidRPr="00C44DAE">
        <w:rPr>
          <w:rFonts w:ascii="Arial" w:eastAsia="Times New Roman" w:hAnsi="Arial" w:cs="Arial"/>
          <w:strike/>
          <w:color w:val="111111"/>
          <w:sz w:val="20"/>
          <w:szCs w:val="20"/>
          <w:lang w:eastAsia="es-ES"/>
        </w:rPr>
        <w:t>,</w:t>
      </w:r>
      <w:r w:rsidRPr="007549D6">
        <w:rPr>
          <w:rFonts w:ascii="Arial" w:eastAsia="Times New Roman" w:hAnsi="Arial" w:cs="Arial"/>
          <w:color w:val="111111"/>
          <w:sz w:val="20"/>
          <w:szCs w:val="20"/>
          <w:lang w:eastAsia="es-ES"/>
        </w:rPr>
        <w:t xml:space="preserve"> atendiendo a la naturaleza de</w:t>
      </w:r>
      <w:r w:rsidR="00C44DAE" w:rsidRPr="00EB61E8">
        <w:rPr>
          <w:rFonts w:ascii="Arial" w:eastAsia="Times New Roman" w:hAnsi="Arial" w:cs="Arial"/>
          <w:sz w:val="20"/>
          <w:szCs w:val="20"/>
          <w:lang w:eastAsia="es-ES"/>
        </w:rPr>
        <w:t>l</w:t>
      </w:r>
      <w:r w:rsidRPr="007549D6">
        <w:rPr>
          <w:rFonts w:ascii="Arial" w:eastAsia="Times New Roman" w:hAnsi="Arial" w:cs="Arial"/>
          <w:color w:val="111111"/>
          <w:sz w:val="20"/>
          <w:szCs w:val="20"/>
          <w:lang w:eastAsia="es-ES"/>
        </w:rPr>
        <w:t xml:space="preserve"> contrato y la estructura y evolución de los costes de las prestaciones </w:t>
      </w:r>
      <w:r w:rsidR="00FA7533" w:rsidRPr="007549D6">
        <w:rPr>
          <w:rFonts w:ascii="Arial" w:eastAsia="Times New Roman" w:hAnsi="Arial" w:cs="Arial"/>
          <w:color w:val="111111"/>
          <w:sz w:val="20"/>
          <w:szCs w:val="20"/>
          <w:lang w:eastAsia="es-ES"/>
        </w:rPr>
        <w:t>de este</w:t>
      </w:r>
      <w:r w:rsidR="00EB61E8">
        <w:rPr>
          <w:rFonts w:ascii="Arial" w:eastAsia="Times New Roman" w:hAnsi="Arial" w:cs="Arial"/>
          <w:color w:val="111111"/>
          <w:sz w:val="20"/>
          <w:szCs w:val="20"/>
          <w:lang w:eastAsia="es-ES"/>
        </w:rPr>
        <w:t>.</w:t>
      </w:r>
    </w:p>
    <w:p w:rsidR="005712BD" w:rsidRDefault="005712BD" w:rsidP="00C43242">
      <w:pPr>
        <w:spacing w:before="100" w:beforeAutospacing="1" w:after="100" w:afterAutospacing="1" w:line="336" w:lineRule="atLeast"/>
        <w:jc w:val="both"/>
        <w:rPr>
          <w:rFonts w:ascii="Arial" w:eastAsia="Times New Roman" w:hAnsi="Arial" w:cs="Arial"/>
          <w:color w:val="111111"/>
          <w:sz w:val="20"/>
          <w:szCs w:val="20"/>
          <w:lang w:eastAsia="es-ES"/>
        </w:rPr>
      </w:pPr>
    </w:p>
    <w:p w:rsidR="00C43242" w:rsidRPr="00F111D6"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F111D6">
        <w:rPr>
          <w:rFonts w:ascii="Arial" w:eastAsia="Times New Roman" w:hAnsi="Arial" w:cs="Arial"/>
          <w:b/>
          <w:color w:val="111111"/>
          <w:sz w:val="24"/>
          <w:szCs w:val="24"/>
          <w:lang w:eastAsia="es-ES"/>
        </w:rPr>
        <w:lastRenderedPageBreak/>
        <w:t xml:space="preserve">Cláusula </w:t>
      </w:r>
      <w:r w:rsidR="00D054C6">
        <w:rPr>
          <w:rFonts w:ascii="Arial" w:eastAsia="Times New Roman" w:hAnsi="Arial" w:cs="Arial"/>
          <w:b/>
          <w:color w:val="111111"/>
          <w:sz w:val="24"/>
          <w:szCs w:val="24"/>
          <w:lang w:eastAsia="es-ES"/>
        </w:rPr>
        <w:t>29</w:t>
      </w:r>
      <w:r w:rsidRPr="00F111D6">
        <w:rPr>
          <w:rFonts w:ascii="Arial" w:eastAsia="Times New Roman" w:hAnsi="Arial" w:cs="Arial"/>
          <w:b/>
          <w:color w:val="111111"/>
          <w:sz w:val="24"/>
          <w:szCs w:val="24"/>
          <w:lang w:eastAsia="es-ES"/>
        </w:rPr>
        <w:t>.- Obligaciones relativas a la fiscalidad, protección del medio ambiente, empleo y condiciones laborales y de contratar a un porcentaje específico de personas con discapacidad</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está obligado</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al cumplimiento de la normativa vigente en materia laboral, de seguridad social, de integración social de minusválidos y de prevención de riesgos laborales, conforme a lo dispuesto en la Ley 31/1995, de 8 de noviembre , sobre Prevención de Riesgos Laborales, y sus normas reglamentarias y de desarrollo.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En el modelo de </w:t>
      </w:r>
      <w:r w:rsidRPr="00EB61E8">
        <w:rPr>
          <w:rFonts w:ascii="Arial" w:eastAsia="Times New Roman" w:hAnsi="Arial" w:cs="Arial"/>
          <w:sz w:val="20"/>
          <w:szCs w:val="20"/>
          <w:lang w:eastAsia="es-ES"/>
        </w:rPr>
        <w:t xml:space="preserve">proposición económica que figura como Anexo </w:t>
      </w:r>
      <w:r w:rsidR="007647E2">
        <w:rPr>
          <w:rFonts w:ascii="Arial" w:eastAsia="Times New Roman" w:hAnsi="Arial" w:cs="Arial"/>
          <w:sz w:val="20"/>
          <w:szCs w:val="20"/>
          <w:lang w:eastAsia="es-ES"/>
        </w:rPr>
        <w:t>2</w:t>
      </w:r>
      <w:r w:rsidRPr="00EB61E8">
        <w:rPr>
          <w:rFonts w:ascii="Arial" w:eastAsia="Times New Roman" w:hAnsi="Arial" w:cs="Arial"/>
          <w:sz w:val="20"/>
          <w:szCs w:val="20"/>
          <w:lang w:eastAsia="es-ES"/>
        </w:rPr>
        <w:t xml:space="preserve"> al presente pliego </w:t>
      </w:r>
      <w:r w:rsidRPr="007549D6">
        <w:rPr>
          <w:rFonts w:ascii="Arial" w:eastAsia="Times New Roman" w:hAnsi="Arial" w:cs="Arial"/>
          <w:color w:val="111111"/>
          <w:sz w:val="20"/>
          <w:szCs w:val="20"/>
          <w:lang w:eastAsia="es-ES"/>
        </w:rPr>
        <w:t>se hará manifestación expresa que se han tenido en cuenta en sus ofertas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especifico de personas con discapacidad, y protección del medio ambiente, sin perjuicio de la aplicación de lo dispuesto en el artículo 149 de la LCSP 2017  sobre verificación de las ofertas que incluyan valores anormales o desproporcionados.</w:t>
      </w:r>
    </w:p>
    <w:p w:rsidR="00C43242" w:rsidRPr="00F111D6"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F111D6">
        <w:rPr>
          <w:rFonts w:ascii="Arial" w:eastAsia="Times New Roman" w:hAnsi="Arial" w:cs="Arial"/>
          <w:b/>
          <w:color w:val="111111"/>
          <w:sz w:val="24"/>
          <w:szCs w:val="24"/>
          <w:lang w:eastAsia="es-ES"/>
        </w:rPr>
        <w:t>Cláusula 3</w:t>
      </w:r>
      <w:r w:rsidR="00D054C6">
        <w:rPr>
          <w:rFonts w:ascii="Arial" w:eastAsia="Times New Roman" w:hAnsi="Arial" w:cs="Arial"/>
          <w:b/>
          <w:color w:val="111111"/>
          <w:sz w:val="24"/>
          <w:szCs w:val="24"/>
          <w:lang w:eastAsia="es-ES"/>
        </w:rPr>
        <w:t>0</w:t>
      </w:r>
      <w:r w:rsidRPr="00F111D6">
        <w:rPr>
          <w:rFonts w:ascii="Arial" w:eastAsia="Times New Roman" w:hAnsi="Arial" w:cs="Arial"/>
          <w:b/>
          <w:color w:val="111111"/>
          <w:sz w:val="24"/>
          <w:szCs w:val="24"/>
          <w:lang w:eastAsia="es-ES"/>
        </w:rPr>
        <w:t>.- Condiciones especiales de ejecución</w:t>
      </w:r>
    </w:p>
    <w:p w:rsidR="007B3A52" w:rsidRDefault="007B3A52" w:rsidP="00C43242">
      <w:pPr>
        <w:spacing w:before="100" w:beforeAutospacing="1" w:after="100" w:afterAutospacing="1" w:line="336" w:lineRule="atLeast"/>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No se</w:t>
      </w:r>
      <w:r w:rsidR="00C43242" w:rsidRPr="007549D6">
        <w:rPr>
          <w:rFonts w:ascii="Arial" w:eastAsia="Times New Roman" w:hAnsi="Arial" w:cs="Arial"/>
          <w:color w:val="111111"/>
          <w:sz w:val="20"/>
          <w:szCs w:val="20"/>
          <w:lang w:eastAsia="es-ES"/>
        </w:rPr>
        <w:t xml:space="preserve"> establecen las condiciones especiales de ejecución del contrato</w:t>
      </w:r>
      <w:r>
        <w:rPr>
          <w:rFonts w:ascii="Arial" w:eastAsia="Times New Roman" w:hAnsi="Arial" w:cs="Arial"/>
          <w:color w:val="111111"/>
          <w:sz w:val="20"/>
          <w:szCs w:val="20"/>
          <w:lang w:eastAsia="es-ES"/>
        </w:rPr>
        <w:t>.</w:t>
      </w:r>
    </w:p>
    <w:p w:rsidR="00C43242" w:rsidRPr="00F111D6"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F111D6">
        <w:rPr>
          <w:rFonts w:ascii="Arial" w:eastAsia="Times New Roman" w:hAnsi="Arial" w:cs="Arial"/>
          <w:b/>
          <w:color w:val="111111"/>
          <w:sz w:val="24"/>
          <w:szCs w:val="24"/>
          <w:lang w:eastAsia="es-ES"/>
        </w:rPr>
        <w:t>Cláusula 3</w:t>
      </w:r>
      <w:r w:rsidR="00D054C6">
        <w:rPr>
          <w:rFonts w:ascii="Arial" w:eastAsia="Times New Roman" w:hAnsi="Arial" w:cs="Arial"/>
          <w:b/>
          <w:color w:val="111111"/>
          <w:sz w:val="24"/>
          <w:szCs w:val="24"/>
          <w:lang w:eastAsia="es-ES"/>
        </w:rPr>
        <w:t>1</w:t>
      </w:r>
      <w:r w:rsidRPr="00F111D6">
        <w:rPr>
          <w:rFonts w:ascii="Arial" w:eastAsia="Times New Roman" w:hAnsi="Arial" w:cs="Arial"/>
          <w:b/>
          <w:color w:val="111111"/>
          <w:sz w:val="24"/>
          <w:szCs w:val="24"/>
          <w:lang w:eastAsia="es-ES"/>
        </w:rPr>
        <w:t>.- Información sobre subrogación en contratos de trabajo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Cuando una norma legal un convenio colectivo o un acuerdo de negociación colectiva de eficacia general, imponga al adjudicatario la obligación de subrogarse como empleador en determinadas relaciones laborales, los servicios dependientes del órgano de contratación facilitarán a </w:t>
      </w:r>
      <w:r>
        <w:rPr>
          <w:rFonts w:ascii="Arial" w:eastAsia="Times New Roman" w:hAnsi="Arial" w:cs="Arial"/>
          <w:color w:val="111111"/>
          <w:sz w:val="20"/>
          <w:szCs w:val="20"/>
          <w:lang w:eastAsia="es-ES"/>
        </w:rPr>
        <w:t>los/las licitadores/as</w:t>
      </w:r>
      <w:r w:rsidRPr="007549D6">
        <w:rPr>
          <w:rFonts w:ascii="Arial" w:eastAsia="Times New Roman" w:hAnsi="Arial" w:cs="Arial"/>
          <w:color w:val="111111"/>
          <w:sz w:val="20"/>
          <w:szCs w:val="20"/>
          <w:lang w:eastAsia="es-ES"/>
        </w:rPr>
        <w:t xml:space="preserve">, la información sobre las condiciones de los contratos de </w:t>
      </w:r>
      <w:r>
        <w:rPr>
          <w:rFonts w:ascii="Arial" w:eastAsia="Times New Roman" w:hAnsi="Arial" w:cs="Arial"/>
          <w:color w:val="111111"/>
          <w:sz w:val="20"/>
          <w:szCs w:val="20"/>
          <w:lang w:eastAsia="es-ES"/>
        </w:rPr>
        <w:t>los/las trabajadores/as</w:t>
      </w:r>
      <w:r w:rsidRPr="007549D6">
        <w:rPr>
          <w:rFonts w:ascii="Arial" w:eastAsia="Times New Roman" w:hAnsi="Arial" w:cs="Arial"/>
          <w:color w:val="111111"/>
          <w:sz w:val="20"/>
          <w:szCs w:val="20"/>
          <w:lang w:eastAsia="es-ES"/>
        </w:rPr>
        <w:t xml:space="preserve"> a los que afecte la subrogación que resulte necesaria para permitir una exacta evaluación de los costes laborales que implicará tal medida, debiendo hacer constar igualmente que tal información se facilita en cumplimiento de lo previsto en el artículo 130 de la LCSP 2017.</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A estos efectos, la empresa que viniese efectuando la prestación objeto del contrato a adjudicar y que tenga la condición de empleadora de </w:t>
      </w:r>
      <w:r>
        <w:rPr>
          <w:rFonts w:ascii="Arial" w:eastAsia="Times New Roman" w:hAnsi="Arial" w:cs="Arial"/>
          <w:color w:val="111111"/>
          <w:sz w:val="20"/>
          <w:szCs w:val="20"/>
          <w:lang w:eastAsia="es-ES"/>
        </w:rPr>
        <w:t>los/las trabajadores/as</w:t>
      </w:r>
      <w:r w:rsidRPr="007549D6">
        <w:rPr>
          <w:rFonts w:ascii="Arial" w:eastAsia="Times New Roman" w:hAnsi="Arial" w:cs="Arial"/>
          <w:color w:val="111111"/>
          <w:sz w:val="20"/>
          <w:szCs w:val="20"/>
          <w:lang w:eastAsia="es-ES"/>
        </w:rPr>
        <w:t xml:space="preserve"> afectados estará obligada a proporcionar la referida información al órgano de contratación, a requerimiento de este. Como parte de esta información en todo caso se deberán aportar los listados del personal objeto de subrogación, </w:t>
      </w:r>
      <w:r w:rsidRPr="007549D6">
        <w:rPr>
          <w:rFonts w:ascii="Arial" w:eastAsia="Times New Roman" w:hAnsi="Arial" w:cs="Arial"/>
          <w:color w:val="111111"/>
          <w:sz w:val="20"/>
          <w:szCs w:val="20"/>
          <w:lang w:eastAsia="es-ES"/>
        </w:rPr>
        <w:lastRenderedPageBreak/>
        <w:t xml:space="preserve">indicándose: el convenio colectivo de aplicación y los detalles de categoría, tipo de contrato, jornada, fecha de antigüedad, vencimiento del contrato, salario bruto anual de cada trabajador, así como todos los pactos en vigor aplicables a </w:t>
      </w:r>
      <w:r>
        <w:rPr>
          <w:rFonts w:ascii="Arial" w:eastAsia="Times New Roman" w:hAnsi="Arial" w:cs="Arial"/>
          <w:color w:val="111111"/>
          <w:sz w:val="20"/>
          <w:szCs w:val="20"/>
          <w:lang w:eastAsia="es-ES"/>
        </w:rPr>
        <w:t>los/las trabajadores/as</w:t>
      </w:r>
      <w:r w:rsidRPr="007549D6">
        <w:rPr>
          <w:rFonts w:ascii="Arial" w:eastAsia="Times New Roman" w:hAnsi="Arial" w:cs="Arial"/>
          <w:color w:val="111111"/>
          <w:sz w:val="20"/>
          <w:szCs w:val="20"/>
          <w:lang w:eastAsia="es-ES"/>
        </w:rPr>
        <w:t xml:space="preserve"> a los que afecte la subrogación. La </w:t>
      </w:r>
      <w:r w:rsidR="00757BAB">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comunicará al</w:t>
      </w:r>
      <w:r>
        <w:rPr>
          <w:rFonts w:ascii="Arial" w:eastAsia="Times New Roman" w:hAnsi="Arial" w:cs="Arial"/>
          <w:color w:val="111111"/>
          <w:sz w:val="20"/>
          <w:szCs w:val="20"/>
          <w:lang w:eastAsia="es-ES"/>
        </w:rPr>
        <w:t xml:space="preserve">/ a la </w:t>
      </w:r>
      <w:r w:rsidRPr="007549D6">
        <w:rPr>
          <w:rFonts w:ascii="Arial" w:eastAsia="Times New Roman" w:hAnsi="Arial" w:cs="Arial"/>
          <w:color w:val="111111"/>
          <w:sz w:val="20"/>
          <w:szCs w:val="20"/>
          <w:lang w:eastAsia="es-ES"/>
        </w:rPr>
        <w:t xml:space="preserve"> nuevo</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empresario</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la información que le hubiere sido facilitada por el anterior contratista. Lo señalado resultará igualmente de aplicación a los socios trabajadores de las cooperativas cuando éstos estuvieran adscritos al servicio o actividad objeto de la subrogación.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Cuando la empresa que viniese efectuando la prestación objeto del contrato a adjudicar fuese un Centro Especial de Empleo, la empresa que resulte adjudicataria tendrá la obligación de subrogarse como empleador</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de todas las personas con discapacidad que vinieran desarrollando su actividad en la ejecución del referido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Si una vez producida la subrogación los costes laborales fueran superiores a los que se desprendieran de la información facilitada por el</w:t>
      </w:r>
      <w:r>
        <w:rPr>
          <w:rFonts w:ascii="Arial" w:eastAsia="Times New Roman" w:hAnsi="Arial" w:cs="Arial"/>
          <w:color w:val="111111"/>
          <w:sz w:val="20"/>
          <w:szCs w:val="20"/>
          <w:lang w:eastAsia="es-ES"/>
        </w:rPr>
        <w:t>/la</w:t>
      </w:r>
      <w:r w:rsidRPr="007549D6">
        <w:rPr>
          <w:rFonts w:ascii="Arial" w:eastAsia="Times New Roman" w:hAnsi="Arial" w:cs="Arial"/>
          <w:color w:val="111111"/>
          <w:sz w:val="20"/>
          <w:szCs w:val="20"/>
          <w:lang w:eastAsia="es-ES"/>
        </w:rPr>
        <w:t xml:space="preserve"> antiguo</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contratista al órgano de contratación,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tendrá acción directa contra el</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antiguo</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contratista.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Sin perjuicio de la aplicación, en su caso, de lo establecido en el artículo 44 del Texto Refundido de la Ley del Estatuto de </w:t>
      </w:r>
      <w:r>
        <w:rPr>
          <w:rFonts w:ascii="Arial" w:eastAsia="Times New Roman" w:hAnsi="Arial" w:cs="Arial"/>
          <w:color w:val="111111"/>
          <w:sz w:val="20"/>
          <w:szCs w:val="20"/>
          <w:lang w:eastAsia="es-ES"/>
        </w:rPr>
        <w:t>los/las trabajadores/as</w:t>
      </w:r>
      <w:r w:rsidRPr="007549D6">
        <w:rPr>
          <w:rFonts w:ascii="Arial" w:eastAsia="Times New Roman" w:hAnsi="Arial" w:cs="Arial"/>
          <w:color w:val="111111"/>
          <w:sz w:val="20"/>
          <w:szCs w:val="20"/>
          <w:lang w:eastAsia="es-ES"/>
        </w:rPr>
        <w:t xml:space="preserve">, aprobado por Real Decreto Legislativo 2/2015, de 23 de octubre,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debe responder de los salarios impagados a </w:t>
      </w:r>
      <w:r>
        <w:rPr>
          <w:rFonts w:ascii="Arial" w:eastAsia="Times New Roman" w:hAnsi="Arial" w:cs="Arial"/>
          <w:color w:val="111111"/>
          <w:sz w:val="20"/>
          <w:szCs w:val="20"/>
          <w:lang w:eastAsia="es-ES"/>
        </w:rPr>
        <w:t>los/las trabajadores/as</w:t>
      </w:r>
      <w:r w:rsidRPr="007549D6">
        <w:rPr>
          <w:rFonts w:ascii="Arial" w:eastAsia="Times New Roman" w:hAnsi="Arial" w:cs="Arial"/>
          <w:color w:val="111111"/>
          <w:sz w:val="20"/>
          <w:szCs w:val="20"/>
          <w:lang w:eastAsia="es-ES"/>
        </w:rPr>
        <w:t xml:space="preserve"> afectados</w:t>
      </w:r>
      <w:r>
        <w:rPr>
          <w:rFonts w:ascii="Arial" w:eastAsia="Times New Roman" w:hAnsi="Arial" w:cs="Arial"/>
          <w:color w:val="111111"/>
          <w:sz w:val="20"/>
          <w:szCs w:val="20"/>
          <w:lang w:eastAsia="es-ES"/>
        </w:rPr>
        <w:t>/as</w:t>
      </w:r>
      <w:r w:rsidRPr="007549D6">
        <w:rPr>
          <w:rFonts w:ascii="Arial" w:eastAsia="Times New Roman" w:hAnsi="Arial" w:cs="Arial"/>
          <w:color w:val="111111"/>
          <w:sz w:val="20"/>
          <w:szCs w:val="20"/>
          <w:lang w:eastAsia="es-ES"/>
        </w:rPr>
        <w:t xml:space="preserve"> por subrogación, así como de las cotizaciones a la Seguridad social devengadas, aún en el supuesto de que se resuelva el contrato y aquellos sean subrogados por el</w:t>
      </w:r>
      <w:r>
        <w:rPr>
          <w:rFonts w:ascii="Arial" w:eastAsia="Times New Roman" w:hAnsi="Arial" w:cs="Arial"/>
          <w:color w:val="111111"/>
          <w:sz w:val="20"/>
          <w:szCs w:val="20"/>
          <w:lang w:eastAsia="es-ES"/>
        </w:rPr>
        <w:t>/la</w:t>
      </w:r>
      <w:r w:rsidRPr="007549D6">
        <w:rPr>
          <w:rFonts w:ascii="Arial" w:eastAsia="Times New Roman" w:hAnsi="Arial" w:cs="Arial"/>
          <w:color w:val="111111"/>
          <w:sz w:val="20"/>
          <w:szCs w:val="20"/>
          <w:lang w:eastAsia="es-ES"/>
        </w:rPr>
        <w:t xml:space="preserve"> nuevo</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contratista, sin que en ningún caso dicha obligación corresponda a este último.</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En este caso, </w:t>
      </w:r>
      <w:r w:rsidR="0039762E">
        <w:rPr>
          <w:rFonts w:ascii="Arial" w:eastAsia="Times New Roman" w:hAnsi="Arial" w:cs="Arial"/>
          <w:color w:val="111111"/>
          <w:sz w:val="20"/>
          <w:szCs w:val="20"/>
          <w:lang w:eastAsia="es-ES"/>
        </w:rPr>
        <w:t>la FVMP</w:t>
      </w:r>
      <w:r w:rsidRPr="007549D6">
        <w:rPr>
          <w:rFonts w:ascii="Arial" w:eastAsia="Times New Roman" w:hAnsi="Arial" w:cs="Arial"/>
          <w:color w:val="111111"/>
          <w:sz w:val="20"/>
          <w:szCs w:val="20"/>
          <w:lang w:eastAsia="es-ES"/>
        </w:rPr>
        <w:t>, una vez acreditada la falta de pago de los citados salarios, procederá a la retención de las cantidades debidas al contratista para garantizar el pago de los citados salarios, y a la no devolución de la garantía definitiva en tanto no se acredite el abono de éstos.</w:t>
      </w:r>
    </w:p>
    <w:p w:rsidR="00C43242" w:rsidRPr="002926CE"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2926CE">
        <w:rPr>
          <w:rFonts w:ascii="Arial" w:eastAsia="Times New Roman" w:hAnsi="Arial" w:cs="Arial"/>
          <w:b/>
          <w:color w:val="111111"/>
          <w:sz w:val="24"/>
          <w:szCs w:val="24"/>
          <w:lang w:eastAsia="es-ES"/>
        </w:rPr>
        <w:t>Cláusula 3</w:t>
      </w:r>
      <w:r w:rsidR="002D1DDD">
        <w:rPr>
          <w:rFonts w:ascii="Arial" w:eastAsia="Times New Roman" w:hAnsi="Arial" w:cs="Arial"/>
          <w:b/>
          <w:color w:val="111111"/>
          <w:sz w:val="24"/>
          <w:szCs w:val="24"/>
          <w:lang w:eastAsia="es-ES"/>
        </w:rPr>
        <w:t>2</w:t>
      </w:r>
      <w:r w:rsidRPr="002926CE">
        <w:rPr>
          <w:rFonts w:ascii="Arial" w:eastAsia="Times New Roman" w:hAnsi="Arial" w:cs="Arial"/>
          <w:b/>
          <w:color w:val="111111"/>
          <w:sz w:val="24"/>
          <w:szCs w:val="24"/>
          <w:lang w:eastAsia="es-ES"/>
        </w:rPr>
        <w:t>.- Subcontratación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podrá concertar con terceros la realización parcial de la prestación, salvo que la prestación o parte de la misma haya de ser ejecutada directamente por el primero en los contratos de carácter secreto o reservado, o en aquellos cuya ejecución deba ir acompañada de medidas de seguridad especiales, en los contratos de servicios o trabajos de colocación o instalación en el contexto de un contrato de suministro.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lastRenderedPageBreak/>
        <w:t xml:space="preserve">El órgano de contratación podrá establecer que determinadas tareas críticas no puedan ser objeto de subcontratación, debiendo ser estas ejecutadas directamente por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principal. La determinación de las tareas críticas deberá ser objeto de justificación en el expediente de contratación.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En ningún caso la limitación de la subcontratación podrá suponer que se produzca una restricción efectiva de la competencia.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La celebración de los subcontratos estará sometida al cumplimiento de los siguientes requisitos: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a) Si así se prevé </w:t>
      </w:r>
      <w:r>
        <w:rPr>
          <w:rFonts w:ascii="Arial" w:eastAsia="Times New Roman" w:hAnsi="Arial" w:cs="Arial"/>
          <w:color w:val="111111"/>
          <w:sz w:val="20"/>
          <w:szCs w:val="20"/>
          <w:lang w:eastAsia="es-ES"/>
        </w:rPr>
        <w:t>los/las licitadores/as</w:t>
      </w:r>
      <w:r w:rsidRPr="007549D6">
        <w:rPr>
          <w:rFonts w:ascii="Arial" w:eastAsia="Times New Roman" w:hAnsi="Arial" w:cs="Arial"/>
          <w:color w:val="111111"/>
          <w:sz w:val="20"/>
          <w:szCs w:val="20"/>
          <w:lang w:eastAsia="es-ES"/>
        </w:rPr>
        <w:t xml:space="preserve"> deberán indicar en la oferta la parte del contrato que tengan previsto subcontratar, señalando su importe, y el nombre o el perfil empresarial, definido por referencia a las condiciones de solvencia profesional o técnica, de </w:t>
      </w:r>
      <w:r>
        <w:rPr>
          <w:rFonts w:ascii="Arial" w:eastAsia="Times New Roman" w:hAnsi="Arial" w:cs="Arial"/>
          <w:color w:val="111111"/>
          <w:sz w:val="20"/>
          <w:szCs w:val="20"/>
          <w:lang w:eastAsia="es-ES"/>
        </w:rPr>
        <w:t>los/las subcontratistas</w:t>
      </w:r>
      <w:r w:rsidRPr="007549D6">
        <w:rPr>
          <w:rFonts w:ascii="Arial" w:eastAsia="Times New Roman" w:hAnsi="Arial" w:cs="Arial"/>
          <w:color w:val="111111"/>
          <w:sz w:val="20"/>
          <w:szCs w:val="20"/>
          <w:lang w:eastAsia="es-ES"/>
        </w:rPr>
        <w:t xml:space="preserve"> a los que se vaya a encomendar su realización.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b)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debe comunicar por escrito, tras la adjudicación del contrato y, a más tardar, cuando inicie la ejecución de éste, al órgano de contratación la intención de celebrar los subcontratos, señalando la parte de la prestación que se pretende subcontratar y la identidad, datos de contacto y representante o representantes legales d</w:t>
      </w:r>
      <w:r>
        <w:rPr>
          <w:rFonts w:ascii="Arial" w:eastAsia="Times New Roman" w:hAnsi="Arial" w:cs="Arial"/>
          <w:color w:val="111111"/>
          <w:sz w:val="20"/>
          <w:szCs w:val="20"/>
          <w:lang w:eastAsia="es-ES"/>
        </w:rPr>
        <w:t>el/de la subcontratista</w:t>
      </w:r>
      <w:r w:rsidRPr="007549D6">
        <w:rPr>
          <w:rFonts w:ascii="Arial" w:eastAsia="Times New Roman" w:hAnsi="Arial" w:cs="Arial"/>
          <w:color w:val="111111"/>
          <w:sz w:val="20"/>
          <w:szCs w:val="20"/>
          <w:lang w:eastAsia="es-ES"/>
        </w:rPr>
        <w:t>, y justificando suficientemente la aptitud de este y acreditando que el mismo no se encuentra incurso en prohibición de contratar.</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principal deberá notificar por escrito al órgano de contratación cualquier modificación que sufra esta información durante la ejecución del contrato principal, y toda la información necesaria sobre los nuevos subcontratistas.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En el caso que </w:t>
      </w:r>
      <w:r>
        <w:rPr>
          <w:rFonts w:ascii="Arial" w:eastAsia="Times New Roman" w:hAnsi="Arial" w:cs="Arial"/>
          <w:color w:val="111111"/>
          <w:sz w:val="20"/>
          <w:szCs w:val="20"/>
          <w:lang w:eastAsia="es-ES"/>
        </w:rPr>
        <w:t>el/la subcontratista</w:t>
      </w:r>
      <w:r w:rsidRPr="007549D6">
        <w:rPr>
          <w:rFonts w:ascii="Arial" w:eastAsia="Times New Roman" w:hAnsi="Arial" w:cs="Arial"/>
          <w:color w:val="111111"/>
          <w:sz w:val="20"/>
          <w:szCs w:val="20"/>
          <w:lang w:eastAsia="es-ES"/>
        </w:rPr>
        <w:t xml:space="preserve"> tuviera la clasificación adecuada para realizar la parte del contrato objeto de la subcontratación, la comunicación de esta circunstancia será suficiente para acreditar la aptitud del mismo.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La acreditación de la aptitud d</w:t>
      </w:r>
      <w:r>
        <w:rPr>
          <w:rFonts w:ascii="Arial" w:eastAsia="Times New Roman" w:hAnsi="Arial" w:cs="Arial"/>
          <w:color w:val="111111"/>
          <w:sz w:val="20"/>
          <w:szCs w:val="20"/>
          <w:lang w:eastAsia="es-ES"/>
        </w:rPr>
        <w:t>el/la subcontratista</w:t>
      </w:r>
      <w:r w:rsidRPr="007549D6">
        <w:rPr>
          <w:rFonts w:ascii="Arial" w:eastAsia="Times New Roman" w:hAnsi="Arial" w:cs="Arial"/>
          <w:color w:val="111111"/>
          <w:sz w:val="20"/>
          <w:szCs w:val="20"/>
          <w:lang w:eastAsia="es-ES"/>
        </w:rPr>
        <w:t xml:space="preserve"> podrá realizarse inmediatamente después de la celebración del subcontrato si esta es necesaria para atender a una situación de emergencia o que exija la adopción de medidas urgentes y así se justifica suficientemente.</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Los subcontratos que no se ajusten a lo indicado en la oferta, por celebrarse con empresarios</w:t>
      </w:r>
      <w:r>
        <w:rPr>
          <w:rFonts w:ascii="Arial" w:eastAsia="Times New Roman" w:hAnsi="Arial" w:cs="Arial"/>
          <w:color w:val="111111"/>
          <w:sz w:val="20"/>
          <w:szCs w:val="20"/>
          <w:lang w:eastAsia="es-ES"/>
        </w:rPr>
        <w:t>/as</w:t>
      </w:r>
      <w:r w:rsidRPr="007549D6">
        <w:rPr>
          <w:rFonts w:ascii="Arial" w:eastAsia="Times New Roman" w:hAnsi="Arial" w:cs="Arial"/>
          <w:color w:val="111111"/>
          <w:sz w:val="20"/>
          <w:szCs w:val="20"/>
          <w:lang w:eastAsia="es-ES"/>
        </w:rPr>
        <w:t xml:space="preserve"> distintos</w:t>
      </w:r>
      <w:r>
        <w:rPr>
          <w:rFonts w:ascii="Arial" w:eastAsia="Times New Roman" w:hAnsi="Arial" w:cs="Arial"/>
          <w:color w:val="111111"/>
          <w:sz w:val="20"/>
          <w:szCs w:val="20"/>
          <w:lang w:eastAsia="es-ES"/>
        </w:rPr>
        <w:t>/as</w:t>
      </w:r>
      <w:r w:rsidRPr="007549D6">
        <w:rPr>
          <w:rFonts w:ascii="Arial" w:eastAsia="Times New Roman" w:hAnsi="Arial" w:cs="Arial"/>
          <w:color w:val="111111"/>
          <w:sz w:val="20"/>
          <w:szCs w:val="20"/>
          <w:lang w:eastAsia="es-ES"/>
        </w:rPr>
        <w:t xml:space="preserve"> de los indicados nominativamente en la misma o por referirse a partes de la prestación diferentes a las señaladas en ella, no podrán celebrarse hasta que transcurran veinte días desde que se hubiese cursado la notificación y aportado las justificaciones sobre su capacidad y ausencia de </w:t>
      </w:r>
      <w:r w:rsidRPr="007549D6">
        <w:rPr>
          <w:rFonts w:ascii="Arial" w:eastAsia="Times New Roman" w:hAnsi="Arial" w:cs="Arial"/>
          <w:color w:val="111111"/>
          <w:sz w:val="20"/>
          <w:szCs w:val="20"/>
          <w:lang w:eastAsia="es-ES"/>
        </w:rPr>
        <w:lastRenderedPageBreak/>
        <w:t xml:space="preserve">prohibición para contratar, salvo que con anterioridad hubiesen sido autorizados expresamente, siempre que la </w:t>
      </w:r>
      <w:r w:rsidR="00163F2F">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no hubiese notificado dentro de este plazo su oposición a los mismos. Este régimen será igualmente aplicable si </w:t>
      </w:r>
      <w:r>
        <w:rPr>
          <w:rFonts w:ascii="Arial" w:eastAsia="Times New Roman" w:hAnsi="Arial" w:cs="Arial"/>
          <w:color w:val="111111"/>
          <w:sz w:val="20"/>
          <w:szCs w:val="20"/>
          <w:lang w:eastAsia="es-ES"/>
        </w:rPr>
        <w:t>los/las subcontratistas</w:t>
      </w:r>
      <w:r w:rsidRPr="007549D6">
        <w:rPr>
          <w:rFonts w:ascii="Arial" w:eastAsia="Times New Roman" w:hAnsi="Arial" w:cs="Arial"/>
          <w:color w:val="111111"/>
          <w:sz w:val="20"/>
          <w:szCs w:val="20"/>
          <w:lang w:eastAsia="es-ES"/>
        </w:rPr>
        <w:t xml:space="preserve"> hubiesen sido identificados en la oferta mediante la descripción de su perfil profesional.</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Bajo la responsabilidad d</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los subcontratos podrán concluirse sin necesidad de dejar transcurrir el plazo de veinte días si su celebración es necesaria para atender a una situación de emergencia o que exija la adopción de medidas urgentes y así se justifica suficientemente.</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La infracción de tales condiciones para proceder a la subcontratación, así como la falta de acreditación de la aptitud d</w:t>
      </w:r>
      <w:r>
        <w:rPr>
          <w:rFonts w:ascii="Arial" w:eastAsia="Times New Roman" w:hAnsi="Arial" w:cs="Arial"/>
          <w:color w:val="111111"/>
          <w:sz w:val="20"/>
          <w:szCs w:val="20"/>
          <w:lang w:eastAsia="es-ES"/>
        </w:rPr>
        <w:t>el/la subcontratista</w:t>
      </w:r>
      <w:r w:rsidRPr="007549D6">
        <w:rPr>
          <w:rFonts w:ascii="Arial" w:eastAsia="Times New Roman" w:hAnsi="Arial" w:cs="Arial"/>
          <w:color w:val="111111"/>
          <w:sz w:val="20"/>
          <w:szCs w:val="20"/>
          <w:lang w:eastAsia="es-ES"/>
        </w:rPr>
        <w:t xml:space="preserve"> o de las circunstancias determinantes de la situación de emergencia o de las que hacen urgente la subcontratación, tendrá, entre otras previstas en la LCSP 2017, y en función de la repercusión en la ejecución del contrato, alguna de las siguientes consecuencias, cuando así se hubiera previsto </w:t>
      </w:r>
      <w:r w:rsidR="000B67A3">
        <w:rPr>
          <w:rFonts w:ascii="Arial" w:eastAsia="Times New Roman" w:hAnsi="Arial" w:cs="Arial"/>
          <w:color w:val="111111"/>
          <w:sz w:val="20"/>
          <w:szCs w:val="20"/>
          <w:lang w:eastAsia="es-ES"/>
        </w:rPr>
        <w:t>en el</w:t>
      </w:r>
      <w:r w:rsidRPr="007549D6">
        <w:rPr>
          <w:rFonts w:ascii="Arial" w:eastAsia="Times New Roman" w:hAnsi="Arial" w:cs="Arial"/>
          <w:color w:val="111111"/>
          <w:sz w:val="20"/>
          <w:szCs w:val="20"/>
          <w:lang w:eastAsia="es-ES"/>
        </w:rPr>
        <w:t xml:space="preserve"> Cuadro de Características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a) La imposición al contratista de una penalidad de hasta un 50 por 100 del importe del subcontrato.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b) La resolución del contrato, siempre y cuando se cumplan los requisitos establecidos en el segundo párrafo de la letra f) del apartado 1 del artículo 211 de la LCSP 2017 .</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Los/las subcontratistas</w:t>
      </w:r>
      <w:r w:rsidRPr="007549D6">
        <w:rPr>
          <w:rFonts w:ascii="Arial" w:eastAsia="Times New Roman" w:hAnsi="Arial" w:cs="Arial"/>
          <w:color w:val="111111"/>
          <w:sz w:val="20"/>
          <w:szCs w:val="20"/>
          <w:lang w:eastAsia="es-ES"/>
        </w:rPr>
        <w:t xml:space="preserve"> quedarán obligados</w:t>
      </w:r>
      <w:r>
        <w:rPr>
          <w:rFonts w:ascii="Arial" w:eastAsia="Times New Roman" w:hAnsi="Arial" w:cs="Arial"/>
          <w:color w:val="111111"/>
          <w:sz w:val="20"/>
          <w:szCs w:val="20"/>
          <w:lang w:eastAsia="es-ES"/>
        </w:rPr>
        <w:t>/as</w:t>
      </w:r>
      <w:r w:rsidRPr="007549D6">
        <w:rPr>
          <w:rFonts w:ascii="Arial" w:eastAsia="Times New Roman" w:hAnsi="Arial" w:cs="Arial"/>
          <w:color w:val="111111"/>
          <w:sz w:val="20"/>
          <w:szCs w:val="20"/>
          <w:lang w:eastAsia="es-ES"/>
        </w:rPr>
        <w:t xml:space="preserve"> solo ante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principal que asumirá, por tanto, la total responsabilidad de la ejecución del contrato frente a la </w:t>
      </w:r>
      <w:r w:rsidR="005943C8">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con arreglo estricto a los pliegos de cláusulas administrativas particulares y a los términos del contrato, incluido el cumplimiento de las obligaciones en materia medioambiental, social o laboral.</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El conocimiento que tenga la </w:t>
      </w:r>
      <w:r w:rsidR="002D1DDD">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de los subcontratos celebrados en virtud de las comunicaciones que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deba realizar, o la autorización que otorgue en los contratos de carácter secreto o reservado, o en aquellos cuya ejecución deba ir acompañada de medidas de seguridad especiales, no alterarán la responsabilidad exclusiva d</w:t>
      </w:r>
      <w:r>
        <w:rPr>
          <w:rFonts w:ascii="Arial" w:eastAsia="Times New Roman" w:hAnsi="Arial" w:cs="Arial"/>
          <w:color w:val="111111"/>
          <w:sz w:val="20"/>
          <w:szCs w:val="20"/>
          <w:lang w:eastAsia="es-ES"/>
        </w:rPr>
        <w:t>el/ de la contratista</w:t>
      </w:r>
      <w:r w:rsidRPr="007549D6">
        <w:rPr>
          <w:rFonts w:ascii="Arial" w:eastAsia="Times New Roman" w:hAnsi="Arial" w:cs="Arial"/>
          <w:color w:val="111111"/>
          <w:sz w:val="20"/>
          <w:szCs w:val="20"/>
          <w:lang w:eastAsia="es-ES"/>
        </w:rPr>
        <w:t xml:space="preserve"> principal.</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En ningún caso podrá concertarse por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la ejecución parcial del contrato con personas inhabilitadas para contratar de acuerdo con el ordenamiento jurídico o comprendidas en alguno de los supuestos del artículo 71 de la LCSP 2017.</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deberá informar a los representantes de </w:t>
      </w:r>
      <w:r>
        <w:rPr>
          <w:rFonts w:ascii="Arial" w:eastAsia="Times New Roman" w:hAnsi="Arial" w:cs="Arial"/>
          <w:color w:val="111111"/>
          <w:sz w:val="20"/>
          <w:szCs w:val="20"/>
          <w:lang w:eastAsia="es-ES"/>
        </w:rPr>
        <w:t>los/las trabajadores/as</w:t>
      </w:r>
      <w:r w:rsidRPr="007549D6">
        <w:rPr>
          <w:rFonts w:ascii="Arial" w:eastAsia="Times New Roman" w:hAnsi="Arial" w:cs="Arial"/>
          <w:color w:val="111111"/>
          <w:sz w:val="20"/>
          <w:szCs w:val="20"/>
          <w:lang w:eastAsia="es-ES"/>
        </w:rPr>
        <w:t xml:space="preserve"> de la subcontratación, de acuerdo con la legislación laboral.</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lastRenderedPageBreak/>
        <w:t>Los subcontratos y los contratos de suministro concluidos con suministradores y subcontratistas a que se refieren los artículos 215 a 217 de la LCSP 2017 tendrán en todo caso naturaleza privada.</w:t>
      </w:r>
    </w:p>
    <w:p w:rsidR="00C43242" w:rsidRPr="0039762E" w:rsidRDefault="00C43242" w:rsidP="00C43242">
      <w:pPr>
        <w:spacing w:before="100" w:beforeAutospacing="1" w:after="100" w:afterAutospacing="1" w:line="336" w:lineRule="atLeast"/>
        <w:jc w:val="both"/>
        <w:rPr>
          <w:rFonts w:ascii="Arial" w:eastAsia="Times New Roman" w:hAnsi="Arial" w:cs="Arial"/>
          <w:strike/>
          <w:color w:val="FF0000"/>
          <w:sz w:val="20"/>
          <w:szCs w:val="20"/>
          <w:lang w:eastAsia="es-ES"/>
        </w:rPr>
      </w:pPr>
      <w:r>
        <w:rPr>
          <w:rFonts w:ascii="Arial" w:eastAsia="Times New Roman" w:hAnsi="Arial" w:cs="Arial"/>
          <w:color w:val="111111"/>
          <w:sz w:val="20"/>
          <w:szCs w:val="20"/>
          <w:lang w:eastAsia="es-ES"/>
        </w:rPr>
        <w:t>Los/las subcontratistas</w:t>
      </w:r>
      <w:r w:rsidRPr="007549D6">
        <w:rPr>
          <w:rFonts w:ascii="Arial" w:eastAsia="Times New Roman" w:hAnsi="Arial" w:cs="Arial"/>
          <w:color w:val="111111"/>
          <w:sz w:val="20"/>
          <w:szCs w:val="20"/>
          <w:lang w:eastAsia="es-ES"/>
        </w:rPr>
        <w:t xml:space="preserve"> no tendrán en ningún caso acción directa frente a la </w:t>
      </w:r>
      <w:r w:rsidR="00BD20B0">
        <w:rPr>
          <w:rFonts w:ascii="Arial" w:eastAsia="Times New Roman" w:hAnsi="Arial" w:cs="Arial"/>
          <w:color w:val="111111"/>
          <w:sz w:val="20"/>
          <w:szCs w:val="20"/>
          <w:lang w:eastAsia="es-ES"/>
        </w:rPr>
        <w:t>FVMP</w:t>
      </w:r>
      <w:r w:rsidR="002D1DDD">
        <w:rPr>
          <w:rFonts w:ascii="Arial" w:eastAsia="Times New Roman" w:hAnsi="Arial" w:cs="Arial"/>
          <w:color w:val="111111"/>
          <w:sz w:val="20"/>
          <w:szCs w:val="20"/>
          <w:lang w:eastAsia="es-ES"/>
        </w:rPr>
        <w:t xml:space="preserve"> </w:t>
      </w:r>
      <w:r w:rsidRPr="007549D6">
        <w:rPr>
          <w:rFonts w:ascii="Arial" w:eastAsia="Times New Roman" w:hAnsi="Arial" w:cs="Arial"/>
          <w:color w:val="111111"/>
          <w:sz w:val="20"/>
          <w:szCs w:val="20"/>
          <w:lang w:eastAsia="es-ES"/>
        </w:rPr>
        <w:t xml:space="preserve">contratante por las obligaciones contraídas con ellos por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como consecuencia de la ejecución del contrato principal y de los subcontratos, sin perjuicio de la disposición adicional quincuagésima primera</w:t>
      </w:r>
      <w:r w:rsidR="00EB61E8">
        <w:rPr>
          <w:rFonts w:ascii="Arial" w:eastAsia="Times New Roman" w:hAnsi="Arial" w:cs="Arial"/>
          <w:color w:val="111111"/>
          <w:sz w:val="20"/>
          <w:szCs w:val="20"/>
          <w:lang w:eastAsia="es-ES"/>
        </w:rPr>
        <w:t>.</w:t>
      </w:r>
    </w:p>
    <w:p w:rsidR="00C43242" w:rsidRPr="00411A87"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411A87">
        <w:rPr>
          <w:rFonts w:ascii="Arial" w:eastAsia="Times New Roman" w:hAnsi="Arial" w:cs="Arial"/>
          <w:b/>
          <w:color w:val="111111"/>
          <w:sz w:val="24"/>
          <w:szCs w:val="24"/>
          <w:lang w:eastAsia="es-ES"/>
        </w:rPr>
        <w:t>Cláusula 3</w:t>
      </w:r>
      <w:r w:rsidR="002D1DDD">
        <w:rPr>
          <w:rFonts w:ascii="Arial" w:eastAsia="Times New Roman" w:hAnsi="Arial" w:cs="Arial"/>
          <w:b/>
          <w:color w:val="111111"/>
          <w:sz w:val="24"/>
          <w:szCs w:val="24"/>
          <w:lang w:eastAsia="es-ES"/>
        </w:rPr>
        <w:t>3</w:t>
      </w:r>
      <w:r w:rsidRPr="00411A87">
        <w:rPr>
          <w:rFonts w:ascii="Arial" w:eastAsia="Times New Roman" w:hAnsi="Arial" w:cs="Arial"/>
          <w:b/>
          <w:color w:val="111111"/>
          <w:sz w:val="24"/>
          <w:szCs w:val="24"/>
          <w:lang w:eastAsia="es-ES"/>
        </w:rPr>
        <w:t>.- Penalidades por incumplimiento de obligaciones contractuales</w:t>
      </w:r>
    </w:p>
    <w:p w:rsidR="00FB51BE"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El cumplimiento defectuoso de la prestación objeto del contrato o el incumplimiento de los compromisos de ejecución del contrato que se hubiesen establecido conforme al apartado 2 del artículo 76 de la LCSP 2017 y al apartado 1 del artículo 202 de la LCSP 2017 darán lugar a la imposición de las penalidades</w:t>
      </w:r>
      <w:r w:rsidR="00FB51BE">
        <w:rPr>
          <w:rFonts w:ascii="Arial" w:eastAsia="Times New Roman" w:hAnsi="Arial" w:cs="Arial"/>
          <w:color w:val="111111"/>
          <w:sz w:val="20"/>
          <w:szCs w:val="20"/>
          <w:lang w:eastAsia="es-ES"/>
        </w:rPr>
        <w:t>.</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Si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por causas imputables al mismo, hubiere incumplido parcialmente la ejecución del contrato, la </w:t>
      </w:r>
      <w:r w:rsidR="00F73763">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podrá optar, atendidas las circunstancias del caso, por su resolución</w:t>
      </w:r>
      <w:r w:rsidR="00F24ABC">
        <w:rPr>
          <w:rFonts w:ascii="Arial" w:eastAsia="Times New Roman" w:hAnsi="Arial" w:cs="Arial"/>
          <w:color w:val="111111"/>
          <w:sz w:val="20"/>
          <w:szCs w:val="20"/>
          <w:lang w:eastAsia="es-ES"/>
        </w:rPr>
        <w:t>.</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está obligado</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a cumplir el contrato dentro del plazo total fijado para la realización </w:t>
      </w:r>
      <w:r w:rsidR="00FA7533" w:rsidRPr="007549D6">
        <w:rPr>
          <w:rFonts w:ascii="Arial" w:eastAsia="Times New Roman" w:hAnsi="Arial" w:cs="Arial"/>
          <w:color w:val="111111"/>
          <w:sz w:val="20"/>
          <w:szCs w:val="20"/>
          <w:lang w:eastAsia="es-ES"/>
        </w:rPr>
        <w:t>de este</w:t>
      </w:r>
      <w:r w:rsidRPr="007549D6">
        <w:rPr>
          <w:rFonts w:ascii="Arial" w:eastAsia="Times New Roman" w:hAnsi="Arial" w:cs="Arial"/>
          <w:color w:val="111111"/>
          <w:sz w:val="20"/>
          <w:szCs w:val="20"/>
          <w:lang w:eastAsia="es-ES"/>
        </w:rPr>
        <w:t>, así como de los plazos parciales señalados para su ejecución sucesiva. La constitución en mora d</w:t>
      </w:r>
      <w:r>
        <w:rPr>
          <w:rFonts w:ascii="Arial" w:eastAsia="Times New Roman" w:hAnsi="Arial" w:cs="Arial"/>
          <w:color w:val="111111"/>
          <w:sz w:val="20"/>
          <w:szCs w:val="20"/>
          <w:lang w:eastAsia="es-ES"/>
        </w:rPr>
        <w:t>el/ de la contratista</w:t>
      </w:r>
      <w:r w:rsidRPr="007549D6">
        <w:rPr>
          <w:rFonts w:ascii="Arial" w:eastAsia="Times New Roman" w:hAnsi="Arial" w:cs="Arial"/>
          <w:color w:val="111111"/>
          <w:sz w:val="20"/>
          <w:szCs w:val="20"/>
          <w:lang w:eastAsia="es-ES"/>
        </w:rPr>
        <w:t xml:space="preserve"> no precisará intimación previa por parte de la</w:t>
      </w:r>
      <w:r w:rsidR="0085632F">
        <w:rPr>
          <w:rFonts w:ascii="Arial" w:eastAsia="Times New Roman" w:hAnsi="Arial" w:cs="Arial"/>
          <w:color w:val="111111"/>
          <w:sz w:val="20"/>
          <w:szCs w:val="20"/>
          <w:lang w:eastAsia="es-ES"/>
        </w:rPr>
        <w:t xml:space="preserve"> FVMP</w:t>
      </w:r>
      <w:r w:rsidRPr="007549D6">
        <w:rPr>
          <w:rFonts w:ascii="Arial" w:eastAsia="Times New Roman" w:hAnsi="Arial" w:cs="Arial"/>
          <w:color w:val="111111"/>
          <w:sz w:val="20"/>
          <w:szCs w:val="20"/>
          <w:lang w:eastAsia="es-ES"/>
        </w:rPr>
        <w:t>.</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Cuando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por causas imputables al mismo, hubiere incurrido en demora respecto al cumplimiento del plazo total, la </w:t>
      </w:r>
      <w:r w:rsidR="009900B9">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podrá optar, atendidas las circunstancias del caso, por la resolución del contrato o por la imposición de las penalidades diarias en la proporción de 0,60 euros por cada 1.000 euros del precio del contrato, IVA excluido, salvo que prevea otras, atendiendo a las especiales características del contrato, para su correcta ejecución y así se justifique en el expediente.</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La </w:t>
      </w:r>
      <w:r w:rsidR="00F73763">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tendrá las mismas facultades respecto al incumplimiento por parte d</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de los plazos parciales, cuando se hubiese previsto o cuando la demora en el cumplimiento de aquellos haga presumir razonablemente la imposibilidad de cumplir el plazo total.</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lastRenderedPageBreak/>
        <w:t xml:space="preserve">En los supuestos de incumplimiento parcial o cumplimiento defectuoso o de demora en la ejecución en que no esté prevista penalidad o en que estándolo la misma no cubriera los daños causados a la </w:t>
      </w:r>
      <w:r w:rsidR="00F73763">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esta exigirá al contratista la indemnización por daños y perjuicios.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Las penalidades se impondrán por acuerdo del órgano de contratación, adoptado a propuesta del responsable del contrato si se hubiese designado, que será inmediatamente ejecutivo, y se harán efectivas mediante deducción de las cantidades que, en concepto de pago total o parcial, deban abonarse al</w:t>
      </w:r>
      <w:r>
        <w:rPr>
          <w:rFonts w:ascii="Arial" w:eastAsia="Times New Roman" w:hAnsi="Arial" w:cs="Arial"/>
          <w:color w:val="111111"/>
          <w:sz w:val="20"/>
          <w:szCs w:val="20"/>
          <w:lang w:eastAsia="es-ES"/>
        </w:rPr>
        <w:t>/a la</w:t>
      </w:r>
      <w:r w:rsidRPr="007549D6">
        <w:rPr>
          <w:rFonts w:ascii="Arial" w:eastAsia="Times New Roman" w:hAnsi="Arial" w:cs="Arial"/>
          <w:color w:val="111111"/>
          <w:sz w:val="20"/>
          <w:szCs w:val="20"/>
          <w:lang w:eastAsia="es-ES"/>
        </w:rPr>
        <w:t xml:space="preserve"> contratista o sobre la garantía que, en su caso, se hubiese constituido, cuando no puedan deducirse de los mencionados pagos.</w:t>
      </w:r>
    </w:p>
    <w:p w:rsidR="00C43242" w:rsidRPr="00411A87"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411A87">
        <w:rPr>
          <w:rFonts w:ascii="Arial" w:eastAsia="Times New Roman" w:hAnsi="Arial" w:cs="Arial"/>
          <w:b/>
          <w:color w:val="111111"/>
          <w:sz w:val="24"/>
          <w:szCs w:val="24"/>
          <w:lang w:eastAsia="es-ES"/>
        </w:rPr>
        <w:t>Cláusula 3</w:t>
      </w:r>
      <w:r w:rsidR="002D1DDD">
        <w:rPr>
          <w:rFonts w:ascii="Arial" w:eastAsia="Times New Roman" w:hAnsi="Arial" w:cs="Arial"/>
          <w:b/>
          <w:color w:val="111111"/>
          <w:sz w:val="24"/>
          <w:szCs w:val="24"/>
          <w:lang w:eastAsia="es-ES"/>
        </w:rPr>
        <w:t>4</w:t>
      </w:r>
      <w:r w:rsidRPr="00411A87">
        <w:rPr>
          <w:rFonts w:ascii="Arial" w:eastAsia="Times New Roman" w:hAnsi="Arial" w:cs="Arial"/>
          <w:b/>
          <w:color w:val="111111"/>
          <w:sz w:val="24"/>
          <w:szCs w:val="24"/>
          <w:lang w:eastAsia="es-ES"/>
        </w:rPr>
        <w:t>.- Cesión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Los derechos y obligaciones dimanantes del contrato podrán ser cedidos por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a un tercero</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siempre que las cualidades técnicas o personales d</w:t>
      </w:r>
      <w:r>
        <w:rPr>
          <w:rFonts w:ascii="Arial" w:eastAsia="Times New Roman" w:hAnsi="Arial" w:cs="Arial"/>
          <w:color w:val="111111"/>
          <w:sz w:val="20"/>
          <w:szCs w:val="20"/>
          <w:lang w:eastAsia="es-ES"/>
        </w:rPr>
        <w:t>el/la cedente</w:t>
      </w:r>
      <w:r w:rsidRPr="007549D6">
        <w:rPr>
          <w:rFonts w:ascii="Arial" w:eastAsia="Times New Roman" w:hAnsi="Arial" w:cs="Arial"/>
          <w:color w:val="111111"/>
          <w:sz w:val="20"/>
          <w:szCs w:val="20"/>
          <w:lang w:eastAsia="es-ES"/>
        </w:rPr>
        <w:t xml:space="preserve"> no hayan sido razón determinante de la adjudicación del contrato, y de la cesión no resulte una restricción efectiva de la competencia en el mercado. No podrá autorizarse la cesión a un tercero cuando esta suponga una alteración sustancial de las características d</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si estas constituyen un elemento esencial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El órgano de contratación ha de autorizar, de forma previa y expresa, la cesión. Dicha autorización se otorgará siempre que se den los requisitos que se señalan después. El plazo para la notificación de la resolución sobre la solicitud de autorización será de dos meses, trascurrido el cual deberá entenderse otorgada por silencio administrativo.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 Que </w:t>
      </w:r>
      <w:r>
        <w:rPr>
          <w:rFonts w:ascii="Arial" w:eastAsia="Times New Roman" w:hAnsi="Arial" w:cs="Arial"/>
          <w:color w:val="111111"/>
          <w:sz w:val="20"/>
          <w:szCs w:val="20"/>
          <w:lang w:eastAsia="es-ES"/>
        </w:rPr>
        <w:t>el/la cedente</w:t>
      </w:r>
      <w:r w:rsidRPr="007549D6">
        <w:rPr>
          <w:rFonts w:ascii="Arial" w:eastAsia="Times New Roman" w:hAnsi="Arial" w:cs="Arial"/>
          <w:color w:val="111111"/>
          <w:sz w:val="20"/>
          <w:szCs w:val="20"/>
          <w:lang w:eastAsia="es-ES"/>
        </w:rPr>
        <w:t xml:space="preserve"> tenga ejecutado al menos un 20 por 100 del importe del contrato. No será de aplicación este requisito si la cesión se produce encontrándose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 Que </w:t>
      </w:r>
      <w:r>
        <w:rPr>
          <w:rFonts w:ascii="Arial" w:eastAsia="Times New Roman" w:hAnsi="Arial" w:cs="Arial"/>
          <w:color w:val="111111"/>
          <w:sz w:val="20"/>
          <w:szCs w:val="20"/>
          <w:lang w:eastAsia="es-ES"/>
        </w:rPr>
        <w:t>el/la cesionario/a</w:t>
      </w:r>
      <w:r w:rsidRPr="007549D6">
        <w:rPr>
          <w:rFonts w:ascii="Arial" w:eastAsia="Times New Roman" w:hAnsi="Arial" w:cs="Arial"/>
          <w:color w:val="111111"/>
          <w:sz w:val="20"/>
          <w:szCs w:val="20"/>
          <w:lang w:eastAsia="es-ES"/>
        </w:rPr>
        <w:t xml:space="preserve"> tenga capacidad para contratar con la </w:t>
      </w:r>
      <w:r w:rsidR="00711AA6">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y la solvencia que resulte exigible en función de la fase de ejecución del contrato, debiendo estar debidamente clasificado si tal requisito ha sido exigido al</w:t>
      </w:r>
      <w:r>
        <w:rPr>
          <w:rFonts w:ascii="Arial" w:eastAsia="Times New Roman" w:hAnsi="Arial" w:cs="Arial"/>
          <w:color w:val="111111"/>
          <w:sz w:val="20"/>
          <w:szCs w:val="20"/>
          <w:lang w:eastAsia="es-ES"/>
        </w:rPr>
        <w:t xml:space="preserve">/a la </w:t>
      </w:r>
      <w:r w:rsidRPr="007549D6">
        <w:rPr>
          <w:rFonts w:ascii="Arial" w:eastAsia="Times New Roman" w:hAnsi="Arial" w:cs="Arial"/>
          <w:color w:val="111111"/>
          <w:sz w:val="20"/>
          <w:szCs w:val="20"/>
          <w:lang w:eastAsia="es-ES"/>
        </w:rPr>
        <w:t>cedente, y no estar incurso en una causa de prohibición de contratar.</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 Que la cesión se formalice, entre </w:t>
      </w:r>
      <w:r>
        <w:rPr>
          <w:rFonts w:ascii="Arial" w:eastAsia="Times New Roman" w:hAnsi="Arial" w:cs="Arial"/>
          <w:color w:val="111111"/>
          <w:sz w:val="20"/>
          <w:szCs w:val="20"/>
          <w:lang w:eastAsia="es-ES"/>
        </w:rPr>
        <w:t>el/la adjudicatario/a</w:t>
      </w:r>
      <w:r w:rsidRPr="007549D6">
        <w:rPr>
          <w:rFonts w:ascii="Arial" w:eastAsia="Times New Roman" w:hAnsi="Arial" w:cs="Arial"/>
          <w:color w:val="111111"/>
          <w:sz w:val="20"/>
          <w:szCs w:val="20"/>
          <w:lang w:eastAsia="es-ES"/>
        </w:rPr>
        <w:t xml:space="preserve"> y </w:t>
      </w:r>
      <w:r>
        <w:rPr>
          <w:rFonts w:ascii="Arial" w:eastAsia="Times New Roman" w:hAnsi="Arial" w:cs="Arial"/>
          <w:color w:val="111111"/>
          <w:sz w:val="20"/>
          <w:szCs w:val="20"/>
          <w:lang w:eastAsia="es-ES"/>
        </w:rPr>
        <w:t>el/la cesionario/a</w:t>
      </w:r>
      <w:r w:rsidRPr="007549D6">
        <w:rPr>
          <w:rFonts w:ascii="Arial" w:eastAsia="Times New Roman" w:hAnsi="Arial" w:cs="Arial"/>
          <w:color w:val="111111"/>
          <w:sz w:val="20"/>
          <w:szCs w:val="20"/>
          <w:lang w:eastAsia="es-ES"/>
        </w:rPr>
        <w:t>, en escritura pública.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lastRenderedPageBreak/>
        <w:t>El/la cesionario/a</w:t>
      </w:r>
      <w:r w:rsidRPr="007549D6">
        <w:rPr>
          <w:rFonts w:ascii="Arial" w:eastAsia="Times New Roman" w:hAnsi="Arial" w:cs="Arial"/>
          <w:color w:val="111111"/>
          <w:sz w:val="20"/>
          <w:szCs w:val="20"/>
          <w:lang w:eastAsia="es-ES"/>
        </w:rPr>
        <w:t xml:space="preserve"> quedará subrogado</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en todos los derechos y obligaciones que corresponderían al</w:t>
      </w:r>
      <w:r>
        <w:rPr>
          <w:rFonts w:ascii="Arial" w:eastAsia="Times New Roman" w:hAnsi="Arial" w:cs="Arial"/>
          <w:color w:val="111111"/>
          <w:sz w:val="20"/>
          <w:szCs w:val="20"/>
          <w:lang w:eastAsia="es-ES"/>
        </w:rPr>
        <w:t xml:space="preserve">/a la </w:t>
      </w:r>
      <w:r w:rsidRPr="007549D6">
        <w:rPr>
          <w:rFonts w:ascii="Arial" w:eastAsia="Times New Roman" w:hAnsi="Arial" w:cs="Arial"/>
          <w:color w:val="111111"/>
          <w:sz w:val="20"/>
          <w:szCs w:val="20"/>
          <w:lang w:eastAsia="es-ES"/>
        </w:rPr>
        <w:t>cedente.</w:t>
      </w:r>
    </w:p>
    <w:p w:rsidR="00C43242" w:rsidRPr="00411A87"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411A87">
        <w:rPr>
          <w:rFonts w:ascii="Arial" w:eastAsia="Times New Roman" w:hAnsi="Arial" w:cs="Arial"/>
          <w:b/>
          <w:color w:val="111111"/>
          <w:sz w:val="24"/>
          <w:szCs w:val="24"/>
          <w:lang w:eastAsia="es-ES"/>
        </w:rPr>
        <w:t>Cláusula 3</w:t>
      </w:r>
      <w:r w:rsidR="002D1DDD">
        <w:rPr>
          <w:rFonts w:ascii="Arial" w:eastAsia="Times New Roman" w:hAnsi="Arial" w:cs="Arial"/>
          <w:b/>
          <w:color w:val="111111"/>
          <w:sz w:val="24"/>
          <w:szCs w:val="24"/>
          <w:lang w:eastAsia="es-ES"/>
        </w:rPr>
        <w:t>5</w:t>
      </w:r>
      <w:r w:rsidRPr="00411A87">
        <w:rPr>
          <w:rFonts w:ascii="Arial" w:eastAsia="Times New Roman" w:hAnsi="Arial" w:cs="Arial"/>
          <w:b/>
          <w:color w:val="111111"/>
          <w:sz w:val="24"/>
          <w:szCs w:val="24"/>
          <w:lang w:eastAsia="es-ES"/>
        </w:rPr>
        <w:t>.- Obligaciones, gastos e impuestos exigibles al</w:t>
      </w:r>
      <w:r>
        <w:rPr>
          <w:rFonts w:ascii="Arial" w:eastAsia="Times New Roman" w:hAnsi="Arial" w:cs="Arial"/>
          <w:b/>
          <w:color w:val="111111"/>
          <w:sz w:val="24"/>
          <w:szCs w:val="24"/>
          <w:lang w:eastAsia="es-ES"/>
        </w:rPr>
        <w:t>/a la</w:t>
      </w:r>
      <w:r w:rsidRPr="00411A87">
        <w:rPr>
          <w:rFonts w:ascii="Arial" w:eastAsia="Times New Roman" w:hAnsi="Arial" w:cs="Arial"/>
          <w:b/>
          <w:color w:val="111111"/>
          <w:sz w:val="24"/>
          <w:szCs w:val="24"/>
          <w:lang w:eastAsia="es-ES"/>
        </w:rPr>
        <w:t xml:space="preserve"> contratista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Son de cuenta d</w:t>
      </w:r>
      <w:r>
        <w:rPr>
          <w:rFonts w:ascii="Arial" w:eastAsia="Times New Roman" w:hAnsi="Arial" w:cs="Arial"/>
          <w:color w:val="111111"/>
          <w:sz w:val="20"/>
          <w:szCs w:val="20"/>
          <w:lang w:eastAsia="es-ES"/>
        </w:rPr>
        <w:t>el/de la contratista</w:t>
      </w:r>
      <w:r w:rsidRPr="007549D6">
        <w:rPr>
          <w:rFonts w:ascii="Arial" w:eastAsia="Times New Roman" w:hAnsi="Arial" w:cs="Arial"/>
          <w:color w:val="111111"/>
          <w:sz w:val="20"/>
          <w:szCs w:val="20"/>
          <w:lang w:eastAsia="es-ES"/>
        </w:rPr>
        <w:t xml:space="preserve"> los gastos e impuestos, anuncios, ya sea en Boletines, Diarios Oficiales o en cualquier medio de comunicación, los de formalización del contrato en el supuesto de elevación a escritura pública, así como de cuantas licencias, autorizaciones y permisos que no dependan de esta Entidad y que procedan en orden a ejecutar correctamente el objeto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Asimismo vendrá obligado</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el impuesto que por la realización de la actividad pudiera corresponder y cualesquiera otros que pudieran derivarse de la ejecución del contrato durante la vigencia del mismo, sin que por tanto puedan ser éstos repercutidos como partida independiente.</w:t>
      </w:r>
    </w:p>
    <w:p w:rsidR="00EB61E8"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El importe máximo de los gastos de publicidad de licitación del contrato, tanto en el Boletín Oficial de la Provincia, como, en su caso, en otros Boletines o en otros medios de difusión</w:t>
      </w:r>
      <w:r w:rsidR="00EB61E8">
        <w:rPr>
          <w:rFonts w:ascii="Arial" w:eastAsia="Times New Roman" w:hAnsi="Arial" w:cs="Arial"/>
          <w:color w:val="111111"/>
          <w:sz w:val="20"/>
          <w:szCs w:val="20"/>
          <w:lang w:eastAsia="es-ES"/>
        </w:rPr>
        <w:t>.</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deberá respetar, el carácter confidencial de la información a que tenga acceso con ocasión de la ejecución del contrato, o que por su propia naturaleza deba ser tratada como tal.</w:t>
      </w:r>
    </w:p>
    <w:p w:rsidR="007D0050" w:rsidRDefault="00C43242" w:rsidP="007D0050">
      <w:pPr>
        <w:spacing w:before="100" w:beforeAutospacing="1" w:after="100" w:afterAutospacing="1" w:line="336" w:lineRule="atLeast"/>
        <w:jc w:val="center"/>
        <w:rPr>
          <w:rFonts w:ascii="Arial" w:eastAsia="Times New Roman" w:hAnsi="Arial" w:cs="Arial"/>
          <w:b/>
          <w:color w:val="111111"/>
          <w:sz w:val="24"/>
          <w:szCs w:val="24"/>
          <w:lang w:eastAsia="es-ES"/>
        </w:rPr>
      </w:pPr>
      <w:r w:rsidRPr="00411A87">
        <w:rPr>
          <w:rFonts w:ascii="Arial" w:eastAsia="Times New Roman" w:hAnsi="Arial" w:cs="Arial"/>
          <w:b/>
          <w:color w:val="111111"/>
          <w:sz w:val="24"/>
          <w:szCs w:val="24"/>
          <w:lang w:eastAsia="es-ES"/>
        </w:rPr>
        <w:t>Cláusula 3</w:t>
      </w:r>
      <w:r w:rsidR="00364791">
        <w:rPr>
          <w:rFonts w:ascii="Arial" w:eastAsia="Times New Roman" w:hAnsi="Arial" w:cs="Arial"/>
          <w:b/>
          <w:color w:val="111111"/>
          <w:sz w:val="24"/>
          <w:szCs w:val="24"/>
          <w:lang w:eastAsia="es-ES"/>
        </w:rPr>
        <w:t>6</w:t>
      </w:r>
      <w:r w:rsidRPr="00411A87">
        <w:rPr>
          <w:rFonts w:ascii="Arial" w:eastAsia="Times New Roman" w:hAnsi="Arial" w:cs="Arial"/>
          <w:b/>
          <w:color w:val="111111"/>
          <w:sz w:val="24"/>
          <w:szCs w:val="24"/>
          <w:lang w:eastAsia="es-ES"/>
        </w:rPr>
        <w:t>.- Cesión de propiedad intelectual o industrial</w:t>
      </w:r>
    </w:p>
    <w:p w:rsidR="00C43242" w:rsidRPr="007D0050" w:rsidRDefault="00C43242" w:rsidP="007D0050">
      <w:pPr>
        <w:spacing w:before="100" w:beforeAutospacing="1" w:after="100" w:afterAutospacing="1" w:line="336" w:lineRule="atLeast"/>
        <w:jc w:val="both"/>
        <w:rPr>
          <w:rFonts w:ascii="Arial" w:eastAsia="Times New Roman" w:hAnsi="Arial" w:cs="Arial"/>
          <w:b/>
          <w:color w:val="111111"/>
          <w:sz w:val="24"/>
          <w:szCs w:val="24"/>
          <w:lang w:eastAsia="es-ES"/>
        </w:rPr>
      </w:pPr>
      <w:r w:rsidRPr="007549D6">
        <w:rPr>
          <w:rFonts w:ascii="Arial" w:eastAsia="Times New Roman" w:hAnsi="Arial" w:cs="Arial"/>
          <w:color w:val="111111"/>
          <w:sz w:val="20"/>
          <w:szCs w:val="20"/>
          <w:lang w:eastAsia="es-ES"/>
        </w:rPr>
        <w:t>Conforme al artículo 308 de la LCSP 2017</w:t>
      </w:r>
      <w:r>
        <w:rPr>
          <w:rFonts w:ascii="Arial" w:eastAsia="Times New Roman" w:hAnsi="Arial" w:cs="Arial"/>
          <w:color w:val="111111"/>
          <w:sz w:val="20"/>
          <w:szCs w:val="20"/>
          <w:lang w:eastAsia="es-ES"/>
        </w:rPr>
        <w:t xml:space="preserve"> </w:t>
      </w:r>
      <w:r w:rsidRPr="007549D6">
        <w:rPr>
          <w:rFonts w:ascii="Arial" w:eastAsia="Times New Roman" w:hAnsi="Arial" w:cs="Arial"/>
          <w:color w:val="111111"/>
          <w:sz w:val="20"/>
          <w:szCs w:val="20"/>
          <w:lang w:eastAsia="es-ES"/>
        </w:rPr>
        <w:t xml:space="preserve">salvo que se disponga otra cosa, si el contrato tiene por objeto el desarrollo y la puesta a disposición de productos protegidos por un derecho de propiedad intelectual o industrial llevará aparejado la cesión de este a la </w:t>
      </w:r>
      <w:r w:rsidR="002D1DDD" w:rsidRPr="00B04F66">
        <w:rPr>
          <w:rFonts w:ascii="Arial" w:eastAsia="Times New Roman" w:hAnsi="Arial" w:cs="Arial"/>
          <w:sz w:val="20"/>
          <w:szCs w:val="20"/>
          <w:lang w:eastAsia="es-ES"/>
        </w:rPr>
        <w:t>FVMP</w:t>
      </w:r>
      <w:r w:rsidRPr="002D1DDD">
        <w:rPr>
          <w:rFonts w:ascii="Arial" w:eastAsia="Times New Roman" w:hAnsi="Arial" w:cs="Arial"/>
          <w:color w:val="FF0000"/>
          <w:sz w:val="20"/>
          <w:szCs w:val="20"/>
          <w:lang w:eastAsia="es-ES"/>
        </w:rPr>
        <w:t xml:space="preserve"> </w:t>
      </w:r>
      <w:r w:rsidRPr="007549D6">
        <w:rPr>
          <w:rFonts w:ascii="Arial" w:eastAsia="Times New Roman" w:hAnsi="Arial" w:cs="Arial"/>
          <w:color w:val="111111"/>
          <w:sz w:val="20"/>
          <w:szCs w:val="20"/>
          <w:lang w:eastAsia="es-ES"/>
        </w:rPr>
        <w:t>contratante.</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En todo caso, y aun cuando se excluya la cesión, el órgano de contratación podrá siempre autorizar el uso del correspondiente producto a los entes, organismos y entidades pertenecientes al sector público.</w:t>
      </w:r>
    </w:p>
    <w:p w:rsidR="00C43242" w:rsidRPr="00411A87"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411A87">
        <w:rPr>
          <w:rFonts w:ascii="Arial" w:eastAsia="Times New Roman" w:hAnsi="Arial" w:cs="Arial"/>
          <w:b/>
          <w:color w:val="111111"/>
          <w:sz w:val="24"/>
          <w:szCs w:val="24"/>
          <w:lang w:eastAsia="es-ES"/>
        </w:rPr>
        <w:t>Cláusula 3</w:t>
      </w:r>
      <w:r w:rsidR="00364791">
        <w:rPr>
          <w:rFonts w:ascii="Arial" w:eastAsia="Times New Roman" w:hAnsi="Arial" w:cs="Arial"/>
          <w:b/>
          <w:color w:val="111111"/>
          <w:sz w:val="24"/>
          <w:szCs w:val="24"/>
          <w:lang w:eastAsia="es-ES"/>
        </w:rPr>
        <w:t>7</w:t>
      </w:r>
      <w:r w:rsidRPr="00411A87">
        <w:rPr>
          <w:rFonts w:ascii="Arial" w:eastAsia="Times New Roman" w:hAnsi="Arial" w:cs="Arial"/>
          <w:b/>
          <w:color w:val="111111"/>
          <w:sz w:val="24"/>
          <w:szCs w:val="24"/>
          <w:lang w:eastAsia="es-ES"/>
        </w:rPr>
        <w:t>.- Ejecución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El contrato se ejecutará con sujeción a lo establecido en su clausulado y en los pliegos, y de acuerdo con las instrucciones que para su interpretación diere al contratista el responsable del contrato, en los </w:t>
      </w:r>
      <w:r w:rsidRPr="007549D6">
        <w:rPr>
          <w:rFonts w:ascii="Arial" w:eastAsia="Times New Roman" w:hAnsi="Arial" w:cs="Arial"/>
          <w:color w:val="111111"/>
          <w:sz w:val="20"/>
          <w:szCs w:val="20"/>
          <w:lang w:eastAsia="es-ES"/>
        </w:rPr>
        <w:lastRenderedPageBreak/>
        <w:t>casos en que se hubiere designado. En otro caso, esta función le corresponderá a los servicios dependientes del órgano de contratación 311 de la LCSP 2017.</w:t>
      </w:r>
    </w:p>
    <w:p w:rsidR="00C43242" w:rsidRPr="00411A87"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411A87">
        <w:rPr>
          <w:rFonts w:ascii="Arial" w:eastAsia="Times New Roman" w:hAnsi="Arial" w:cs="Arial"/>
          <w:b/>
          <w:color w:val="111111"/>
          <w:sz w:val="24"/>
          <w:szCs w:val="24"/>
          <w:lang w:eastAsia="es-ES"/>
        </w:rPr>
        <w:t>Cláusula 3</w:t>
      </w:r>
      <w:r w:rsidR="00364791">
        <w:rPr>
          <w:rFonts w:ascii="Arial" w:eastAsia="Times New Roman" w:hAnsi="Arial" w:cs="Arial"/>
          <w:b/>
          <w:color w:val="111111"/>
          <w:sz w:val="24"/>
          <w:szCs w:val="24"/>
          <w:lang w:eastAsia="es-ES"/>
        </w:rPr>
        <w:t>8</w:t>
      </w:r>
      <w:r w:rsidRPr="00411A87">
        <w:rPr>
          <w:rFonts w:ascii="Arial" w:eastAsia="Times New Roman" w:hAnsi="Arial" w:cs="Arial"/>
          <w:b/>
          <w:color w:val="111111"/>
          <w:sz w:val="24"/>
          <w:szCs w:val="24"/>
          <w:lang w:eastAsia="es-ES"/>
        </w:rPr>
        <w:t>.- Principio de riesgo y ventura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La ejecución del contrato se realizará a riesgo y ventura d</w:t>
      </w:r>
      <w:r>
        <w:rPr>
          <w:rFonts w:ascii="Arial" w:eastAsia="Times New Roman" w:hAnsi="Arial" w:cs="Arial"/>
          <w:color w:val="111111"/>
          <w:sz w:val="20"/>
          <w:szCs w:val="20"/>
          <w:lang w:eastAsia="es-ES"/>
        </w:rPr>
        <w:t>el/de la contratista</w:t>
      </w:r>
      <w:r w:rsidRPr="007549D6">
        <w:rPr>
          <w:rFonts w:ascii="Arial" w:eastAsia="Times New Roman" w:hAnsi="Arial" w:cs="Arial"/>
          <w:color w:val="111111"/>
          <w:sz w:val="20"/>
          <w:szCs w:val="20"/>
          <w:lang w:eastAsia="es-ES"/>
        </w:rPr>
        <w:t>.</w:t>
      </w:r>
    </w:p>
    <w:p w:rsidR="00C43242" w:rsidRPr="00411A87"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411A87">
        <w:rPr>
          <w:rFonts w:ascii="Arial" w:eastAsia="Times New Roman" w:hAnsi="Arial" w:cs="Arial"/>
          <w:b/>
          <w:color w:val="111111"/>
          <w:sz w:val="24"/>
          <w:szCs w:val="24"/>
          <w:lang w:eastAsia="es-ES"/>
        </w:rPr>
        <w:t xml:space="preserve">Cláusula </w:t>
      </w:r>
      <w:r w:rsidR="00364791">
        <w:rPr>
          <w:rFonts w:ascii="Arial" w:eastAsia="Times New Roman" w:hAnsi="Arial" w:cs="Arial"/>
          <w:b/>
          <w:color w:val="111111"/>
          <w:sz w:val="24"/>
          <w:szCs w:val="24"/>
          <w:lang w:eastAsia="es-ES"/>
        </w:rPr>
        <w:t>39</w:t>
      </w:r>
      <w:r w:rsidRPr="00411A87">
        <w:rPr>
          <w:rFonts w:ascii="Arial" w:eastAsia="Times New Roman" w:hAnsi="Arial" w:cs="Arial"/>
          <w:b/>
          <w:color w:val="111111"/>
          <w:sz w:val="24"/>
          <w:szCs w:val="24"/>
          <w:lang w:eastAsia="es-ES"/>
        </w:rPr>
        <w:t>.- Responsabilidad del/la contratista por daños y perjuicios</w:t>
      </w:r>
    </w:p>
    <w:p w:rsidR="00C43242" w:rsidRPr="007549D6" w:rsidRDefault="00C43242" w:rsidP="00C43242">
      <w:pPr>
        <w:spacing w:before="100" w:beforeAutospacing="1" w:after="120" w:line="360" w:lineRule="auto"/>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Será obligación d</w:t>
      </w:r>
      <w:r>
        <w:rPr>
          <w:rFonts w:ascii="Arial" w:eastAsia="Times New Roman" w:hAnsi="Arial" w:cs="Arial"/>
          <w:color w:val="111111"/>
          <w:sz w:val="20"/>
          <w:szCs w:val="20"/>
          <w:lang w:eastAsia="es-ES"/>
        </w:rPr>
        <w:t>el/de la contratista</w:t>
      </w:r>
      <w:r w:rsidRPr="007549D6">
        <w:rPr>
          <w:rFonts w:ascii="Arial" w:eastAsia="Times New Roman" w:hAnsi="Arial" w:cs="Arial"/>
          <w:color w:val="111111"/>
          <w:sz w:val="20"/>
          <w:szCs w:val="20"/>
          <w:lang w:eastAsia="es-ES"/>
        </w:rPr>
        <w:t xml:space="preserve"> indemnizar todos los daños y perjuicios que se causen a terceros como consecuencia de las operaciones que requiera la ejecución del contrato.</w:t>
      </w:r>
    </w:p>
    <w:p w:rsidR="00C43242" w:rsidRPr="007549D6" w:rsidRDefault="00C43242" w:rsidP="00C43242">
      <w:pPr>
        <w:spacing w:before="100" w:beforeAutospacing="1" w:after="120" w:line="360" w:lineRule="auto"/>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Cuando tales daños y perjuicios hayan sido ocasionados como consecuencia inmediata y directa de una orden de la </w:t>
      </w:r>
      <w:r w:rsidR="008B00BA">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será esta responsable dentro de los límites señalados en las Leyes.</w:t>
      </w:r>
    </w:p>
    <w:p w:rsidR="00C43242" w:rsidRPr="007549D6" w:rsidRDefault="00C43242" w:rsidP="00C43242">
      <w:pPr>
        <w:spacing w:before="100" w:beforeAutospacing="1" w:after="120" w:line="360" w:lineRule="auto"/>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Los/las terceros/as</w:t>
      </w:r>
      <w:r w:rsidRPr="007549D6">
        <w:rPr>
          <w:rFonts w:ascii="Arial" w:eastAsia="Times New Roman" w:hAnsi="Arial" w:cs="Arial"/>
          <w:color w:val="111111"/>
          <w:sz w:val="20"/>
          <w:szCs w:val="20"/>
          <w:lang w:eastAsia="es-ES"/>
        </w:rPr>
        <w:t xml:space="preserve"> podrán requerir previamente, dentro del año siguiente a la producción del hecho, al órgano de contratación para que éste, oído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informe sobre a cuál de las partes contratantes corresponde la responsabilidad de los daños. El ejercicio de esta facultad interrumpe el plazo de prescripción de la acción.</w:t>
      </w:r>
    </w:p>
    <w:p w:rsidR="00C43242" w:rsidRPr="007549D6" w:rsidRDefault="00C43242" w:rsidP="00C43242">
      <w:pPr>
        <w:spacing w:before="100" w:beforeAutospacing="1" w:after="120" w:line="360" w:lineRule="auto"/>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La reclamación de aquellos</w:t>
      </w:r>
      <w:r>
        <w:rPr>
          <w:rFonts w:ascii="Arial" w:eastAsia="Times New Roman" w:hAnsi="Arial" w:cs="Arial"/>
          <w:color w:val="111111"/>
          <w:sz w:val="20"/>
          <w:szCs w:val="20"/>
          <w:lang w:eastAsia="es-ES"/>
        </w:rPr>
        <w:t>/as</w:t>
      </w:r>
      <w:r w:rsidRPr="007549D6">
        <w:rPr>
          <w:rFonts w:ascii="Arial" w:eastAsia="Times New Roman" w:hAnsi="Arial" w:cs="Arial"/>
          <w:color w:val="111111"/>
          <w:sz w:val="20"/>
          <w:szCs w:val="20"/>
          <w:lang w:eastAsia="es-ES"/>
        </w:rPr>
        <w:t xml:space="preserve"> se formulará, en todo caso, conforme al procedimiento establecido en la legislación aplicable a cada supuesto.</w:t>
      </w:r>
    </w:p>
    <w:p w:rsidR="00C43242" w:rsidRPr="007549D6" w:rsidRDefault="00C43242" w:rsidP="00C43242">
      <w:pPr>
        <w:spacing w:before="100" w:beforeAutospacing="1" w:after="120" w:line="360" w:lineRule="auto"/>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En casos de fuerza mayor y siempre que no exista actuación imprudente por parte d</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este tendrá derecho a una indemnización por los daños y perjuicios, que se le hubieren producido en la ejecución del contrato.</w:t>
      </w:r>
    </w:p>
    <w:p w:rsidR="00C43242" w:rsidRPr="007549D6" w:rsidRDefault="00C43242" w:rsidP="00C43242">
      <w:pPr>
        <w:spacing w:before="100" w:beforeAutospacing="1" w:after="120" w:line="360" w:lineRule="auto"/>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de acuerdo con el 311 de la LCSP 2017 será responsable de la calidad técnica de los trabajos que desarrolle y de las prestaciones y servicios realizados, así como de las consecuencias que se deduzcan para la </w:t>
      </w:r>
      <w:r w:rsidR="00166F6B">
        <w:rPr>
          <w:rFonts w:ascii="Arial" w:eastAsia="Times New Roman" w:hAnsi="Arial" w:cs="Arial"/>
          <w:color w:val="111111"/>
          <w:sz w:val="20"/>
          <w:szCs w:val="20"/>
          <w:lang w:eastAsia="es-ES"/>
        </w:rPr>
        <w:t xml:space="preserve">FVMP </w:t>
      </w:r>
      <w:r w:rsidRPr="007549D6">
        <w:rPr>
          <w:rFonts w:ascii="Arial" w:eastAsia="Times New Roman" w:hAnsi="Arial" w:cs="Arial"/>
          <w:color w:val="111111"/>
          <w:sz w:val="20"/>
          <w:szCs w:val="20"/>
          <w:lang w:eastAsia="es-ES"/>
        </w:rPr>
        <w:t>o para terceros de las omisiones, errores, métodos inadecuados o conclusiones incorrectas en la ejecución del contrato.</w:t>
      </w:r>
    </w:p>
    <w:p w:rsidR="00C43242" w:rsidRPr="00411A87"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411A87">
        <w:rPr>
          <w:rFonts w:ascii="Arial" w:eastAsia="Times New Roman" w:hAnsi="Arial" w:cs="Arial"/>
          <w:b/>
          <w:color w:val="111111"/>
          <w:sz w:val="24"/>
          <w:szCs w:val="24"/>
          <w:lang w:eastAsia="es-ES"/>
        </w:rPr>
        <w:t>Cláusula 4</w:t>
      </w:r>
      <w:r w:rsidR="00DA230D">
        <w:rPr>
          <w:rFonts w:ascii="Arial" w:eastAsia="Times New Roman" w:hAnsi="Arial" w:cs="Arial"/>
          <w:b/>
          <w:color w:val="111111"/>
          <w:sz w:val="24"/>
          <w:szCs w:val="24"/>
          <w:lang w:eastAsia="es-ES"/>
        </w:rPr>
        <w:t>0</w:t>
      </w:r>
      <w:r w:rsidRPr="00411A87">
        <w:rPr>
          <w:rFonts w:ascii="Arial" w:eastAsia="Times New Roman" w:hAnsi="Arial" w:cs="Arial"/>
          <w:b/>
          <w:color w:val="111111"/>
          <w:sz w:val="24"/>
          <w:szCs w:val="24"/>
          <w:lang w:eastAsia="es-ES"/>
        </w:rPr>
        <w:t>.- Dirección y supervisión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Con independencia de la unidad encargada del seguimiento y ejecución ordinaria del contrato que señala el </w:t>
      </w:r>
      <w:r w:rsidRPr="00B04F66">
        <w:rPr>
          <w:rFonts w:ascii="Arial" w:eastAsia="Times New Roman" w:hAnsi="Arial" w:cs="Arial"/>
          <w:sz w:val="20"/>
          <w:szCs w:val="20"/>
          <w:lang w:eastAsia="es-ES"/>
        </w:rPr>
        <w:t xml:space="preserve">apartado </w:t>
      </w:r>
      <w:r w:rsidR="007D0050">
        <w:rPr>
          <w:rFonts w:ascii="Arial" w:eastAsia="Times New Roman" w:hAnsi="Arial" w:cs="Arial"/>
          <w:sz w:val="20"/>
          <w:szCs w:val="20"/>
          <w:lang w:eastAsia="es-ES"/>
        </w:rPr>
        <w:t>4</w:t>
      </w:r>
      <w:r w:rsidRPr="00B04F66">
        <w:rPr>
          <w:rFonts w:ascii="Arial" w:eastAsia="Times New Roman" w:hAnsi="Arial" w:cs="Arial"/>
          <w:sz w:val="20"/>
          <w:szCs w:val="20"/>
          <w:lang w:eastAsia="es-ES"/>
        </w:rPr>
        <w:t xml:space="preserve"> de</w:t>
      </w:r>
      <w:r w:rsidR="0039762E" w:rsidRPr="00B04F66">
        <w:rPr>
          <w:rFonts w:ascii="Arial" w:eastAsia="Times New Roman" w:hAnsi="Arial" w:cs="Arial"/>
          <w:sz w:val="20"/>
          <w:szCs w:val="20"/>
          <w:lang w:eastAsia="es-ES"/>
        </w:rPr>
        <w:t xml:space="preserve"> </w:t>
      </w:r>
      <w:r w:rsidRPr="00B04F66">
        <w:rPr>
          <w:rFonts w:ascii="Arial" w:eastAsia="Times New Roman" w:hAnsi="Arial" w:cs="Arial"/>
          <w:sz w:val="20"/>
          <w:szCs w:val="20"/>
          <w:lang w:eastAsia="es-ES"/>
        </w:rPr>
        <w:t>l</w:t>
      </w:r>
      <w:r w:rsidR="0039762E" w:rsidRPr="00B04F66">
        <w:rPr>
          <w:rFonts w:ascii="Arial" w:eastAsia="Times New Roman" w:hAnsi="Arial" w:cs="Arial"/>
          <w:sz w:val="20"/>
          <w:szCs w:val="20"/>
          <w:lang w:eastAsia="es-ES"/>
        </w:rPr>
        <w:t>a Ficha Resumen</w:t>
      </w:r>
      <w:r w:rsidRPr="00B04F66">
        <w:rPr>
          <w:rFonts w:ascii="Arial" w:eastAsia="Times New Roman" w:hAnsi="Arial" w:cs="Arial"/>
          <w:sz w:val="20"/>
          <w:szCs w:val="20"/>
          <w:lang w:eastAsia="es-ES"/>
        </w:rPr>
        <w:t xml:space="preserve"> del Contrato </w:t>
      </w:r>
      <w:r w:rsidRPr="007549D6">
        <w:rPr>
          <w:rFonts w:ascii="Arial" w:eastAsia="Times New Roman" w:hAnsi="Arial" w:cs="Arial"/>
          <w:color w:val="111111"/>
          <w:sz w:val="20"/>
          <w:szCs w:val="20"/>
          <w:lang w:eastAsia="es-ES"/>
        </w:rPr>
        <w:t>corresponde al</w:t>
      </w:r>
      <w:r>
        <w:rPr>
          <w:rFonts w:ascii="Arial" w:eastAsia="Times New Roman" w:hAnsi="Arial" w:cs="Arial"/>
          <w:color w:val="111111"/>
          <w:sz w:val="20"/>
          <w:szCs w:val="20"/>
          <w:lang w:eastAsia="es-ES"/>
        </w:rPr>
        <w:t>/ a la</w:t>
      </w:r>
      <w:r w:rsidRPr="007549D6">
        <w:rPr>
          <w:rFonts w:ascii="Arial" w:eastAsia="Times New Roman" w:hAnsi="Arial" w:cs="Arial"/>
          <w:color w:val="111111"/>
          <w:sz w:val="20"/>
          <w:szCs w:val="20"/>
          <w:lang w:eastAsia="es-ES"/>
        </w:rPr>
        <w:t xml:space="preserve"> Responsable del Contrato </w:t>
      </w:r>
      <w:r w:rsidRPr="007549D6">
        <w:rPr>
          <w:rFonts w:ascii="Arial" w:eastAsia="Times New Roman" w:hAnsi="Arial" w:cs="Arial"/>
          <w:color w:val="111111"/>
          <w:sz w:val="20"/>
          <w:szCs w:val="20"/>
          <w:lang w:eastAsia="es-ES"/>
        </w:rPr>
        <w:lastRenderedPageBreak/>
        <w:t>que en dicho apartado se precisa supervisar su ejecución y adoptar las decisiones y dictar las instrucciones necesarias con el fin de asegurar la correcta realización de la prestación pactada, dentro del ámbito de facultades que aquellos le atribuyan.</w:t>
      </w:r>
    </w:p>
    <w:p w:rsidR="00C43242" w:rsidRPr="00411A87"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411A87">
        <w:rPr>
          <w:rFonts w:ascii="Arial" w:eastAsia="Times New Roman" w:hAnsi="Arial" w:cs="Arial"/>
          <w:b/>
          <w:color w:val="111111"/>
          <w:sz w:val="24"/>
          <w:szCs w:val="24"/>
          <w:lang w:eastAsia="es-ES"/>
        </w:rPr>
        <w:t>Cláusula 4</w:t>
      </w:r>
      <w:r w:rsidR="00AC239F">
        <w:rPr>
          <w:rFonts w:ascii="Arial" w:eastAsia="Times New Roman" w:hAnsi="Arial" w:cs="Arial"/>
          <w:b/>
          <w:color w:val="111111"/>
          <w:sz w:val="24"/>
          <w:szCs w:val="24"/>
          <w:lang w:eastAsia="es-ES"/>
        </w:rPr>
        <w:t>1</w:t>
      </w:r>
      <w:r w:rsidRPr="00411A87">
        <w:rPr>
          <w:rFonts w:ascii="Arial" w:eastAsia="Times New Roman" w:hAnsi="Arial" w:cs="Arial"/>
          <w:b/>
          <w:color w:val="111111"/>
          <w:sz w:val="24"/>
          <w:szCs w:val="24"/>
          <w:lang w:eastAsia="es-ES"/>
        </w:rPr>
        <w:t>.- Programa de trabajo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Cuando la total ejecución del contrato esté prevista en más de una anualidad,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estará obligado</w:t>
      </w:r>
      <w:r>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a presentar un programa de trabajo en el plazo máximo de treinta días, contados desde la formalización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El órgano de contratación resolverá sobre el programa de trabajo dentro de los quince días siguientes a su presentación, pudiendo imponer la introducción de modificaciones o el cumplimiento de determinadas prescripciones, siempre que no contravengan las cláusulas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Cuando se modifiquen las condiciones contractuales,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estará obligado a la actualización y puesta al día de este Programa siguiendo las instrucciones que, a estos efectos, reciba.</w:t>
      </w:r>
    </w:p>
    <w:p w:rsidR="00C43242" w:rsidRPr="00411A87"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411A87">
        <w:rPr>
          <w:rFonts w:ascii="Arial" w:eastAsia="Times New Roman" w:hAnsi="Arial" w:cs="Arial"/>
          <w:b/>
          <w:color w:val="111111"/>
          <w:sz w:val="24"/>
          <w:szCs w:val="24"/>
          <w:lang w:eastAsia="es-ES"/>
        </w:rPr>
        <w:t>Cláusula 4</w:t>
      </w:r>
      <w:r w:rsidR="00AC239F">
        <w:rPr>
          <w:rFonts w:ascii="Arial" w:eastAsia="Times New Roman" w:hAnsi="Arial" w:cs="Arial"/>
          <w:b/>
          <w:color w:val="111111"/>
          <w:sz w:val="24"/>
          <w:szCs w:val="24"/>
          <w:lang w:eastAsia="es-ES"/>
        </w:rPr>
        <w:t>2</w:t>
      </w:r>
      <w:r w:rsidRPr="00411A87">
        <w:rPr>
          <w:rFonts w:ascii="Arial" w:eastAsia="Times New Roman" w:hAnsi="Arial" w:cs="Arial"/>
          <w:b/>
          <w:color w:val="111111"/>
          <w:sz w:val="24"/>
          <w:szCs w:val="24"/>
          <w:lang w:eastAsia="es-ES"/>
        </w:rPr>
        <w:t>.- Modificación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En lo concerniente a su régimen se estará a lo dispuesto en los artículos 190,191, 203 a 207 de la LCSP 2017y la disposición adicional tercera de la LCSP 2017; y, en los artículos 97 y 102 del RGLCAP.</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Respecto a las modificaciones previstas en el presente pliego, el órgano de contratación podrá acordar, una vez perfeccionado el contrato y por razones de interés público, modificaciones en el contrato en base al procedimiento, las circunstancias y con el alcance,</w:t>
      </w:r>
      <w:r w:rsidR="001528BE">
        <w:rPr>
          <w:rFonts w:ascii="Arial" w:eastAsia="Times New Roman" w:hAnsi="Arial" w:cs="Arial"/>
          <w:color w:val="111111"/>
          <w:sz w:val="20"/>
          <w:szCs w:val="20"/>
          <w:lang w:eastAsia="es-ES"/>
        </w:rPr>
        <w:t xml:space="preserve"> y</w:t>
      </w:r>
      <w:r w:rsidRPr="007549D6">
        <w:rPr>
          <w:rFonts w:ascii="Arial" w:eastAsia="Times New Roman" w:hAnsi="Arial" w:cs="Arial"/>
          <w:color w:val="111111"/>
          <w:sz w:val="20"/>
          <w:szCs w:val="20"/>
          <w:lang w:eastAsia="es-ES"/>
        </w:rPr>
        <w:t xml:space="preserve"> límites que se reseñan en el </w:t>
      </w:r>
      <w:r w:rsidR="001528BE">
        <w:rPr>
          <w:rFonts w:ascii="Arial" w:eastAsia="Times New Roman" w:hAnsi="Arial" w:cs="Arial"/>
          <w:color w:val="111111"/>
          <w:sz w:val="20"/>
          <w:szCs w:val="20"/>
          <w:lang w:eastAsia="es-ES"/>
        </w:rPr>
        <w:t>este pliego de condiciones.</w:t>
      </w:r>
      <w:r w:rsidRPr="007549D6">
        <w:rPr>
          <w:rFonts w:ascii="Arial" w:eastAsia="Times New Roman" w:hAnsi="Arial" w:cs="Arial"/>
          <w:color w:val="111111"/>
          <w:sz w:val="20"/>
          <w:szCs w:val="20"/>
          <w:lang w:eastAsia="es-ES"/>
        </w:rPr>
        <w:t xml:space="preserve"> Estas modificaciones no podrán afectar a las condiciones esenciales del contrato, ni alterar la naturaleza global del contrato inicial. En todo caso, se entenderá que se altera esta si se sustituyen los servicios que se van a adquirir por otros diferentes o se modifica el tipo de contrato. Las modificaciones del contrato deberán formalizarse.</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En lo que se refiere a las modificaciones no previstas en el presente pliego se estará a lo previsto en el artículo 205 de la LCSP 2017. En tales casos las modificaciones acordadas por el órgano de contratación serán obligatorias para los contratistas cuando impliquen, aislada o conjuntamente, una alteración en su cuantía que no exceda del 20 por ciento del precio inicial del contrato, IVA excluido. Cuando de acuerdo con lo dispuesto en el apartado anterior la modificación no resulte obligatoria para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la misma solo será acordada por el órgano de contratación previa conformidad por </w:t>
      </w:r>
      <w:r w:rsidRPr="007549D6">
        <w:rPr>
          <w:rFonts w:ascii="Arial" w:eastAsia="Times New Roman" w:hAnsi="Arial" w:cs="Arial"/>
          <w:color w:val="111111"/>
          <w:sz w:val="20"/>
          <w:szCs w:val="20"/>
          <w:lang w:eastAsia="es-ES"/>
        </w:rPr>
        <w:lastRenderedPageBreak/>
        <w:t>escrito del mismo, resolviéndose el contrato, en caso contrario artículo 206 de la LCSP 2017. En estos supuestos antes de proceder a la modificación del contrato, deberá darse audiencia al redactor del proyecto o de las especificaciones técnicas, si estos se hubiesen preparado por un tercero ajeno al órgano de contratación en virtud de un contrato de servicios, para que, en un plazo no inferior a tres días, formule las consideraciones que tenga por conveniente.</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Los supuestos que eventualmente podrían justificar una modificación no prevista, siempre y cuando esta cumpla todos los requisitos recogidos en el apartado primero de artículo 205 de la LCSP 2017, son los siguientes: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a) Cuando deviniera necesario añadir obras, suministros o servicios adicionales a los inicialmente contratados, siempre y cuando se den los dos requisitos siguientes: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b) Cuando la necesidad de modificar un contrato vigente se derive de circunstancias sobrevenidas y que fueran imprevisibles en el momento en que tuvo lugar la licitación del contrato, siempre y cuando se cumplan las tres condiciones siguientes: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Asimismo, los órganos de contratación que hubieren modificado un contrato durante su vigencia, con independencia de si este está o no sujeto a regulación armonizada y de la causa que justifique la modificación, deberán publicar en todo caso un anuncio de modificación en el perfil de contratante del órgano de contratación en el plazo de 5 días desde la aprobación de la misma.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Cuando como señala el artículo 309 de la LCSP 2017 la determinación del precio se realice mediante unidades de ejecución, no tendrán la consideración de modificaciones, siempre que así se haya establecido en el Contrato,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Las modificaciones del contrato deberán formalizarse </w:t>
      </w:r>
      <w:r w:rsidR="00FA7533" w:rsidRPr="007549D6">
        <w:rPr>
          <w:rFonts w:ascii="Arial" w:eastAsia="Times New Roman" w:hAnsi="Arial" w:cs="Arial"/>
          <w:color w:val="111111"/>
          <w:sz w:val="20"/>
          <w:szCs w:val="20"/>
          <w:lang w:eastAsia="es-ES"/>
        </w:rPr>
        <w:t>y,</w:t>
      </w:r>
      <w:r w:rsidRPr="007549D6">
        <w:rPr>
          <w:rFonts w:ascii="Arial" w:eastAsia="Times New Roman" w:hAnsi="Arial" w:cs="Arial"/>
          <w:color w:val="111111"/>
          <w:sz w:val="20"/>
          <w:szCs w:val="20"/>
          <w:lang w:eastAsia="es-ES"/>
        </w:rPr>
        <w:t xml:space="preserve"> asimismo, con independencia de si este está o no sujeto a regulación armonizada y de la causa que justifique la modificación, deberá publicarse en todo caso un anuncio de modificación en el perfil de contratante del órgano de contratación en el plazo de 5 días desde la aprobación de </w:t>
      </w:r>
      <w:r w:rsidR="00FA7533" w:rsidRPr="007549D6">
        <w:rPr>
          <w:rFonts w:ascii="Arial" w:eastAsia="Times New Roman" w:hAnsi="Arial" w:cs="Arial"/>
          <w:color w:val="111111"/>
          <w:sz w:val="20"/>
          <w:szCs w:val="20"/>
          <w:lang w:eastAsia="es-ES"/>
        </w:rPr>
        <w:t>esta</w:t>
      </w:r>
      <w:r w:rsidRPr="007549D6">
        <w:rPr>
          <w:rFonts w:ascii="Arial" w:eastAsia="Times New Roman" w:hAnsi="Arial" w:cs="Arial"/>
          <w:color w:val="111111"/>
          <w:sz w:val="20"/>
          <w:szCs w:val="20"/>
          <w:lang w:eastAsia="es-ES"/>
        </w:rPr>
        <w:t>.</w:t>
      </w:r>
    </w:p>
    <w:p w:rsidR="00E2441F" w:rsidRDefault="00E2441F" w:rsidP="00C43242">
      <w:pPr>
        <w:spacing w:before="100" w:beforeAutospacing="1" w:after="100" w:afterAutospacing="1" w:line="336" w:lineRule="atLeast"/>
        <w:jc w:val="both"/>
        <w:rPr>
          <w:rFonts w:ascii="Arial" w:eastAsia="Times New Roman" w:hAnsi="Arial" w:cs="Arial"/>
          <w:color w:val="111111"/>
          <w:sz w:val="20"/>
          <w:szCs w:val="20"/>
          <w:lang w:eastAsia="es-ES"/>
        </w:rPr>
      </w:pPr>
    </w:p>
    <w:p w:rsidR="00C43242" w:rsidRPr="00411A87"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411A87">
        <w:rPr>
          <w:rFonts w:ascii="Arial" w:eastAsia="Times New Roman" w:hAnsi="Arial" w:cs="Arial"/>
          <w:b/>
          <w:color w:val="111111"/>
          <w:sz w:val="24"/>
          <w:szCs w:val="24"/>
          <w:lang w:eastAsia="es-ES"/>
        </w:rPr>
        <w:lastRenderedPageBreak/>
        <w:t>Cláusula 4</w:t>
      </w:r>
      <w:r w:rsidR="00AC239F">
        <w:rPr>
          <w:rFonts w:ascii="Arial" w:eastAsia="Times New Roman" w:hAnsi="Arial" w:cs="Arial"/>
          <w:b/>
          <w:color w:val="111111"/>
          <w:sz w:val="24"/>
          <w:szCs w:val="24"/>
          <w:lang w:eastAsia="es-ES"/>
        </w:rPr>
        <w:t>3</w:t>
      </w:r>
      <w:r w:rsidRPr="00411A87">
        <w:rPr>
          <w:rFonts w:ascii="Arial" w:eastAsia="Times New Roman" w:hAnsi="Arial" w:cs="Arial"/>
          <w:b/>
          <w:color w:val="111111"/>
          <w:sz w:val="24"/>
          <w:szCs w:val="24"/>
          <w:lang w:eastAsia="es-ES"/>
        </w:rPr>
        <w:t>.- Suspensión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Si la </w:t>
      </w:r>
      <w:r w:rsidR="00AC239F">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acuerda la suspensión del contrato o la misma tiene lugar a instancia d</w:t>
      </w:r>
      <w:r>
        <w:rPr>
          <w:rFonts w:ascii="Arial" w:eastAsia="Times New Roman" w:hAnsi="Arial" w:cs="Arial"/>
          <w:color w:val="111111"/>
          <w:sz w:val="20"/>
          <w:szCs w:val="20"/>
          <w:lang w:eastAsia="es-ES"/>
        </w:rPr>
        <w:t>el/de la contratista</w:t>
      </w:r>
      <w:r w:rsidRPr="007549D6">
        <w:rPr>
          <w:rFonts w:ascii="Arial" w:eastAsia="Times New Roman" w:hAnsi="Arial" w:cs="Arial"/>
          <w:color w:val="111111"/>
          <w:sz w:val="20"/>
          <w:szCs w:val="20"/>
          <w:lang w:eastAsia="es-ES"/>
        </w:rPr>
        <w:t xml:space="preserve"> por la demora en el pago superior a cuatro meses artículo 198.5 de la LCSP 2017, se extenderá un acta, de oficio o a solicitud d</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en la que se consignarán las circunstancias que la han motivado y la situación de hecho en la ejecución de aquél.</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Acordada la suspensión, la </w:t>
      </w:r>
      <w:r w:rsidR="00AC239F">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abonará al contratista los daños y perjuicios efectivamente sufridos por este con sujeción a las siguientes reglas: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Salvo que se disponga otra cosa, dicho abono solo comprenderá, siempre que en los puntos 1.º a 4.º se acredite fehacientemente su realidad, efectividad e importe, los siguientes conceptos:</w:t>
      </w:r>
    </w:p>
    <w:p w:rsidR="00C43242" w:rsidRPr="007549D6" w:rsidRDefault="00C43242" w:rsidP="00C43242">
      <w:pPr>
        <w:spacing w:before="100" w:beforeAutospacing="1" w:after="100" w:afterAutospacing="1" w:line="336" w:lineRule="atLeast"/>
        <w:ind w:firstLine="708"/>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1. Indemnizaciones por extinción o suspensión de los contratos de trabajo que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tuviera concertados para la ejecución del contrato al tiempo de iniciarse la suspensión.</w:t>
      </w:r>
    </w:p>
    <w:p w:rsidR="00C43242" w:rsidRPr="007549D6" w:rsidRDefault="00F02576" w:rsidP="00C43242">
      <w:pPr>
        <w:spacing w:before="100" w:beforeAutospacing="1" w:after="100" w:afterAutospacing="1" w:line="336" w:lineRule="atLeast"/>
        <w:ind w:firstLine="708"/>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2</w:t>
      </w:r>
      <w:r w:rsidR="00C43242" w:rsidRPr="007549D6">
        <w:rPr>
          <w:rFonts w:ascii="Arial" w:eastAsia="Times New Roman" w:hAnsi="Arial" w:cs="Arial"/>
          <w:color w:val="111111"/>
          <w:sz w:val="20"/>
          <w:szCs w:val="20"/>
          <w:lang w:eastAsia="es-ES"/>
        </w:rPr>
        <w:t>. Gastos salariales del personal que necesariamente deba quedar adscrito al contrato durante el período de suspensión.</w:t>
      </w:r>
    </w:p>
    <w:p w:rsidR="00C43242" w:rsidRPr="007549D6" w:rsidRDefault="00F02576" w:rsidP="00C43242">
      <w:pPr>
        <w:spacing w:before="100" w:beforeAutospacing="1" w:after="100" w:afterAutospacing="1" w:line="336" w:lineRule="atLeast"/>
        <w:ind w:firstLine="708"/>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3</w:t>
      </w:r>
      <w:r w:rsidR="00C43242" w:rsidRPr="007549D6">
        <w:rPr>
          <w:rFonts w:ascii="Arial" w:eastAsia="Times New Roman" w:hAnsi="Arial" w:cs="Arial"/>
          <w:color w:val="111111"/>
          <w:sz w:val="20"/>
          <w:szCs w:val="20"/>
          <w:lang w:eastAsia="es-ES"/>
        </w:rPr>
        <w:t xml:space="preserve">. Alquileres o costes de mantenimiento de maquinaria, instalaciones y equipos siempre que </w:t>
      </w:r>
      <w:r w:rsidR="00C43242">
        <w:rPr>
          <w:rFonts w:ascii="Arial" w:eastAsia="Times New Roman" w:hAnsi="Arial" w:cs="Arial"/>
          <w:color w:val="111111"/>
          <w:sz w:val="20"/>
          <w:szCs w:val="20"/>
          <w:lang w:eastAsia="es-ES"/>
        </w:rPr>
        <w:t>el/la contratista</w:t>
      </w:r>
      <w:r w:rsidR="00C43242" w:rsidRPr="007549D6">
        <w:rPr>
          <w:rFonts w:ascii="Arial" w:eastAsia="Times New Roman" w:hAnsi="Arial" w:cs="Arial"/>
          <w:color w:val="111111"/>
          <w:sz w:val="20"/>
          <w:szCs w:val="20"/>
          <w:lang w:eastAsia="es-ES"/>
        </w:rPr>
        <w:t xml:space="preserve"> acredite que estos medios no pudieron ser empleados para otros fines distintos de la ejecución del contrato suspendido.</w:t>
      </w:r>
    </w:p>
    <w:p w:rsidR="00C43242" w:rsidRPr="007549D6" w:rsidRDefault="00F02576" w:rsidP="00C43242">
      <w:pPr>
        <w:spacing w:before="100" w:beforeAutospacing="1" w:after="100" w:afterAutospacing="1" w:line="336" w:lineRule="atLeast"/>
        <w:ind w:firstLine="708"/>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 xml:space="preserve">4. </w:t>
      </w:r>
      <w:r w:rsidR="00C43242" w:rsidRPr="007549D6">
        <w:rPr>
          <w:rFonts w:ascii="Arial" w:eastAsia="Times New Roman" w:hAnsi="Arial" w:cs="Arial"/>
          <w:color w:val="111111"/>
          <w:sz w:val="20"/>
          <w:szCs w:val="20"/>
          <w:lang w:eastAsia="es-ES"/>
        </w:rPr>
        <w:t xml:space="preserve">Un 3 por 100 del precio de las prestaciones que debiera haber ejecutado </w:t>
      </w:r>
      <w:r w:rsidR="00C43242">
        <w:rPr>
          <w:rFonts w:ascii="Arial" w:eastAsia="Times New Roman" w:hAnsi="Arial" w:cs="Arial"/>
          <w:color w:val="111111"/>
          <w:sz w:val="20"/>
          <w:szCs w:val="20"/>
          <w:lang w:eastAsia="es-ES"/>
        </w:rPr>
        <w:t>el/la contratista</w:t>
      </w:r>
      <w:r w:rsidR="00C43242" w:rsidRPr="007549D6">
        <w:rPr>
          <w:rFonts w:ascii="Arial" w:eastAsia="Times New Roman" w:hAnsi="Arial" w:cs="Arial"/>
          <w:color w:val="111111"/>
          <w:sz w:val="20"/>
          <w:szCs w:val="20"/>
          <w:lang w:eastAsia="es-ES"/>
        </w:rPr>
        <w:t xml:space="preserve"> durante el período de suspensión, conforme a lo previsto en el programa de trabajo o en el propio contrato.</w:t>
      </w:r>
    </w:p>
    <w:p w:rsidR="00C43242" w:rsidRPr="007549D6" w:rsidRDefault="00F02576" w:rsidP="00C43242">
      <w:pPr>
        <w:spacing w:before="100" w:beforeAutospacing="1" w:after="100" w:afterAutospacing="1" w:line="336" w:lineRule="atLeast"/>
        <w:ind w:firstLine="708"/>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5</w:t>
      </w:r>
      <w:r w:rsidR="00C43242" w:rsidRPr="007549D6">
        <w:rPr>
          <w:rFonts w:ascii="Arial" w:eastAsia="Times New Roman" w:hAnsi="Arial" w:cs="Arial"/>
          <w:color w:val="111111"/>
          <w:sz w:val="20"/>
          <w:szCs w:val="20"/>
          <w:lang w:eastAsia="es-ES"/>
        </w:rPr>
        <w:t xml:space="preserve">. Los gastos correspondientes a las pólizas de seguro suscritas por </w:t>
      </w:r>
      <w:r w:rsidR="00C43242">
        <w:rPr>
          <w:rFonts w:ascii="Arial" w:eastAsia="Times New Roman" w:hAnsi="Arial" w:cs="Arial"/>
          <w:color w:val="111111"/>
          <w:sz w:val="20"/>
          <w:szCs w:val="20"/>
          <w:lang w:eastAsia="es-ES"/>
        </w:rPr>
        <w:t>el/la contratista</w:t>
      </w:r>
      <w:r w:rsidR="00C43242" w:rsidRPr="007549D6">
        <w:rPr>
          <w:rFonts w:ascii="Arial" w:eastAsia="Times New Roman" w:hAnsi="Arial" w:cs="Arial"/>
          <w:color w:val="111111"/>
          <w:sz w:val="20"/>
          <w:szCs w:val="20"/>
          <w:lang w:eastAsia="es-ES"/>
        </w:rPr>
        <w:t xml:space="preserve"> previstas en el Cuadro de Características del Contrato vinculados al objeto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Solo se indemnizarán los períodos de suspensión que estuvieran documentados en la correspondiente acta.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podrá pedir que se extienda dicha acta. Si la </w:t>
      </w:r>
      <w:r w:rsidR="009910ED">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no responde a esta solicitud se entenderá, salvo prueba en contrario, que se ha iniciado la suspensión en la fecha señalada por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en su solicitud.</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lastRenderedPageBreak/>
        <w:t xml:space="preserve">El derecho a reclamar prescribe en cuatro años, contados desde que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reciba la orden de reanudar la ejecución del contrato.</w:t>
      </w:r>
    </w:p>
    <w:p w:rsidR="004C4A7D" w:rsidRPr="007549D6" w:rsidRDefault="004C4A7D" w:rsidP="00C43242">
      <w:pPr>
        <w:spacing w:before="100" w:beforeAutospacing="1" w:after="100" w:afterAutospacing="1" w:line="336" w:lineRule="atLeast"/>
        <w:jc w:val="both"/>
        <w:rPr>
          <w:rFonts w:ascii="Arial" w:eastAsia="Times New Roman" w:hAnsi="Arial" w:cs="Arial"/>
          <w:color w:val="111111"/>
          <w:sz w:val="20"/>
          <w:szCs w:val="20"/>
          <w:lang w:eastAsia="es-ES"/>
        </w:rPr>
      </w:pPr>
    </w:p>
    <w:p w:rsidR="00C43242" w:rsidRPr="007549D6" w:rsidRDefault="00C43242" w:rsidP="00C43242">
      <w:pPr>
        <w:spacing w:before="100" w:beforeAutospacing="1" w:after="100" w:afterAutospacing="1" w:line="336" w:lineRule="atLeast"/>
        <w:jc w:val="center"/>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EXTINCIÓN DEL CONTRATO</w:t>
      </w:r>
    </w:p>
    <w:p w:rsidR="00C43242" w:rsidRPr="00411A87"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411A87">
        <w:rPr>
          <w:rFonts w:ascii="Arial" w:eastAsia="Times New Roman" w:hAnsi="Arial" w:cs="Arial"/>
          <w:b/>
          <w:color w:val="111111"/>
          <w:sz w:val="24"/>
          <w:szCs w:val="24"/>
          <w:lang w:eastAsia="es-ES"/>
        </w:rPr>
        <w:t>Cláusula 4</w:t>
      </w:r>
      <w:r w:rsidR="00AC239F">
        <w:rPr>
          <w:rFonts w:ascii="Arial" w:eastAsia="Times New Roman" w:hAnsi="Arial" w:cs="Arial"/>
          <w:b/>
          <w:color w:val="111111"/>
          <w:sz w:val="24"/>
          <w:szCs w:val="24"/>
          <w:lang w:eastAsia="es-ES"/>
        </w:rPr>
        <w:t>4</w:t>
      </w:r>
      <w:r w:rsidRPr="00411A87">
        <w:rPr>
          <w:rFonts w:ascii="Arial" w:eastAsia="Times New Roman" w:hAnsi="Arial" w:cs="Arial"/>
          <w:b/>
          <w:color w:val="111111"/>
          <w:sz w:val="24"/>
          <w:szCs w:val="24"/>
          <w:lang w:eastAsia="es-ES"/>
        </w:rPr>
        <w:t>.- Cumplimiento del contrato, gastos de entrega y recepción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El contrato se entenderá cumplido por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cuando este haya realizado, de acuerdo con los términos </w:t>
      </w:r>
      <w:r w:rsidR="00FA7533" w:rsidRPr="007549D6">
        <w:rPr>
          <w:rFonts w:ascii="Arial" w:eastAsia="Times New Roman" w:hAnsi="Arial" w:cs="Arial"/>
          <w:color w:val="111111"/>
          <w:sz w:val="20"/>
          <w:szCs w:val="20"/>
          <w:lang w:eastAsia="es-ES"/>
        </w:rPr>
        <w:t>de este</w:t>
      </w:r>
      <w:r w:rsidRPr="007549D6">
        <w:rPr>
          <w:rFonts w:ascii="Arial" w:eastAsia="Times New Roman" w:hAnsi="Arial" w:cs="Arial"/>
          <w:color w:val="111111"/>
          <w:sz w:val="20"/>
          <w:szCs w:val="20"/>
          <w:lang w:eastAsia="es-ES"/>
        </w:rPr>
        <w:t xml:space="preserve"> y a satisfacción de la </w:t>
      </w:r>
      <w:r w:rsidR="00AC239F">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la totalidad de la prestación</w:t>
      </w:r>
      <w:r w:rsidR="00ED1644">
        <w:rPr>
          <w:rFonts w:ascii="Arial" w:eastAsia="Times New Roman" w:hAnsi="Arial" w:cs="Arial"/>
          <w:color w:val="111111"/>
          <w:sz w:val="20"/>
          <w:szCs w:val="20"/>
          <w:lang w:eastAsia="es-ES"/>
        </w:rPr>
        <w:t>.</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Conforme al artículo 311 de la LCSP 2017 la </w:t>
      </w:r>
      <w:r w:rsidR="00AC239F">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determinará si la prestación realizada por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se ajusta a las prescripciones establecidas para su ejecución y cumplimiento, requiriendo, en su caso, la realización de las prestaciones contratadas y la subsanación de los defectos observados con ocasión de su recepción.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Si los trabajos efectuados no se adecuan a la prestación contratada, como consecuencia de vicios o defectos imputables al</w:t>
      </w:r>
      <w:r>
        <w:rPr>
          <w:rFonts w:ascii="Arial" w:eastAsia="Times New Roman" w:hAnsi="Arial" w:cs="Arial"/>
          <w:color w:val="111111"/>
          <w:sz w:val="20"/>
          <w:szCs w:val="20"/>
          <w:lang w:eastAsia="es-ES"/>
        </w:rPr>
        <w:t xml:space="preserve">/ a </w:t>
      </w:r>
      <w:r w:rsidR="001418D6">
        <w:rPr>
          <w:rFonts w:ascii="Arial" w:eastAsia="Times New Roman" w:hAnsi="Arial" w:cs="Arial"/>
          <w:color w:val="111111"/>
          <w:sz w:val="20"/>
          <w:szCs w:val="20"/>
          <w:lang w:eastAsia="es-ES"/>
        </w:rPr>
        <w:t>l</w:t>
      </w:r>
      <w:r>
        <w:rPr>
          <w:rFonts w:ascii="Arial" w:eastAsia="Times New Roman" w:hAnsi="Arial" w:cs="Arial"/>
          <w:color w:val="111111"/>
          <w:sz w:val="20"/>
          <w:szCs w:val="20"/>
          <w:lang w:eastAsia="es-ES"/>
        </w:rPr>
        <w:t xml:space="preserve">a </w:t>
      </w:r>
      <w:r w:rsidRPr="007549D6">
        <w:rPr>
          <w:rFonts w:ascii="Arial" w:eastAsia="Times New Roman" w:hAnsi="Arial" w:cs="Arial"/>
          <w:color w:val="111111"/>
          <w:sz w:val="20"/>
          <w:szCs w:val="20"/>
          <w:lang w:eastAsia="es-ES"/>
        </w:rPr>
        <w:t xml:space="preserve"> contratista, podrá rechazar la misma quedando exento de la obligación de pago o teniendo derecho, en su caso, a la recuperación del precio satisfecho.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tendrá derecho a conocer y ser oído sobre las observaciones que se formulen en relación con el cumplimiento de la prestación contratada.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Conforme al artículo 314 de la LCSP 2017 cuando el contrato de servicios consista en la elaboración íntegra de un proyecto de obra, el órgano de contratación exigirá la subsanación por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de los defectos, insuficiencias técnicas, errores materiales, omisiones e infracciones de preceptos legales o reglamentarios que le sean imputables, otorgándole al efecto el correspondiente plazo que no podrá exceder de dos meses.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Si transcurrido este plazo las deficiencias no hubiesen sido corregidas, la </w:t>
      </w:r>
      <w:r w:rsidR="00AC239F">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podrá, atendiendo a las circunstancias concurrentes, optar por la resolución del contrato o por conceder un nuevo plazo al contratista.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lastRenderedPageBreak/>
        <w:t xml:space="preserve">En el primer caso procederá la incautación de la garantía y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incurrirá en la obligación de abonar a la </w:t>
      </w:r>
      <w:r w:rsidR="00AC239F">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una indemnización equivalente al 25 por ciento del precio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En el segundo caso el nuevo plazo concedido para subsanar las deficiencias no corregidas será de un mes improrrogable, incurriendo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en una penalidad equivalente al 25 por ciento del precio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De producirse un nuevo incumplimiento procederá la resolución del contrato con obligación por parte d</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xml:space="preserve"> de abonar a la </w:t>
      </w:r>
      <w:r w:rsidR="00AC239F">
        <w:rPr>
          <w:rFonts w:ascii="Arial" w:eastAsia="Times New Roman" w:hAnsi="Arial" w:cs="Arial"/>
          <w:color w:val="111111"/>
          <w:sz w:val="20"/>
          <w:szCs w:val="20"/>
          <w:lang w:eastAsia="es-ES"/>
        </w:rPr>
        <w:t>FVMP</w:t>
      </w:r>
      <w:r w:rsidRPr="007549D6">
        <w:rPr>
          <w:rFonts w:ascii="Arial" w:eastAsia="Times New Roman" w:hAnsi="Arial" w:cs="Arial"/>
          <w:color w:val="111111"/>
          <w:sz w:val="20"/>
          <w:szCs w:val="20"/>
          <w:lang w:eastAsia="es-ES"/>
        </w:rPr>
        <w:t xml:space="preserve"> una indemnización igual al precio pactado.</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Cuando </w:t>
      </w:r>
      <w:r>
        <w:rPr>
          <w:rFonts w:ascii="Arial" w:eastAsia="Times New Roman" w:hAnsi="Arial" w:cs="Arial"/>
          <w:color w:val="111111"/>
          <w:sz w:val="20"/>
          <w:szCs w:val="20"/>
          <w:lang w:eastAsia="es-ES"/>
        </w:rPr>
        <w:t>el/la contratista</w:t>
      </w:r>
      <w:r w:rsidRPr="007549D6">
        <w:rPr>
          <w:rFonts w:ascii="Arial" w:eastAsia="Times New Roman" w:hAnsi="Arial" w:cs="Arial"/>
          <w:color w:val="111111"/>
          <w:sz w:val="20"/>
          <w:szCs w:val="20"/>
          <w:lang w:eastAsia="es-ES"/>
        </w:rPr>
        <w:t>, en cualquier momento antes de la concesión del último plazo, renunciare a la realización del proyecto deberá abonar una indemnización igual a la mitad del precio del contrato.</w:t>
      </w:r>
    </w:p>
    <w:p w:rsidR="00C43242" w:rsidRPr="00411A87"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411A87">
        <w:rPr>
          <w:rFonts w:ascii="Arial" w:eastAsia="Times New Roman" w:hAnsi="Arial" w:cs="Arial"/>
          <w:b/>
          <w:color w:val="111111"/>
          <w:sz w:val="24"/>
          <w:szCs w:val="24"/>
          <w:lang w:eastAsia="es-ES"/>
        </w:rPr>
        <w:t>Cláusula 4</w:t>
      </w:r>
      <w:r w:rsidR="00AC239F">
        <w:rPr>
          <w:rFonts w:ascii="Arial" w:eastAsia="Times New Roman" w:hAnsi="Arial" w:cs="Arial"/>
          <w:b/>
          <w:color w:val="111111"/>
          <w:sz w:val="24"/>
          <w:szCs w:val="24"/>
          <w:lang w:eastAsia="es-ES"/>
        </w:rPr>
        <w:t>5</w:t>
      </w:r>
      <w:r w:rsidRPr="00411A87">
        <w:rPr>
          <w:rFonts w:ascii="Arial" w:eastAsia="Times New Roman" w:hAnsi="Arial" w:cs="Arial"/>
          <w:b/>
          <w:color w:val="111111"/>
          <w:sz w:val="24"/>
          <w:szCs w:val="24"/>
          <w:lang w:eastAsia="es-ES"/>
        </w:rPr>
        <w:t>.- Plazo de garantía vicios y defectos</w:t>
      </w:r>
    </w:p>
    <w:p w:rsidR="00C43242" w:rsidRPr="007549D6" w:rsidRDefault="00305CAA" w:rsidP="00305CAA">
      <w:pPr>
        <w:spacing w:before="100" w:beforeAutospacing="1" w:after="100" w:afterAutospacing="1" w:line="336" w:lineRule="atLeast"/>
        <w:jc w:val="both"/>
        <w:rPr>
          <w:rFonts w:ascii="Arial" w:eastAsia="Times New Roman" w:hAnsi="Arial" w:cs="Arial"/>
          <w:color w:val="111111"/>
          <w:sz w:val="20"/>
          <w:szCs w:val="20"/>
          <w:lang w:eastAsia="es-ES"/>
        </w:rPr>
      </w:pPr>
      <w:r>
        <w:rPr>
          <w:rFonts w:ascii="Arial" w:eastAsia="Times New Roman" w:hAnsi="Arial" w:cs="Arial"/>
          <w:color w:val="111111"/>
          <w:sz w:val="20"/>
          <w:szCs w:val="20"/>
          <w:lang w:eastAsia="es-ES"/>
        </w:rPr>
        <w:t xml:space="preserve">No se establece </w:t>
      </w:r>
      <w:r w:rsidR="00C43242" w:rsidRPr="007549D6">
        <w:rPr>
          <w:rFonts w:ascii="Arial" w:eastAsia="Times New Roman" w:hAnsi="Arial" w:cs="Arial"/>
          <w:color w:val="111111"/>
          <w:sz w:val="20"/>
          <w:szCs w:val="20"/>
          <w:lang w:eastAsia="es-ES"/>
        </w:rPr>
        <w:t>plazo de garantía</w:t>
      </w:r>
      <w:r>
        <w:rPr>
          <w:rFonts w:ascii="Arial" w:eastAsia="Times New Roman" w:hAnsi="Arial" w:cs="Arial"/>
          <w:color w:val="111111"/>
          <w:sz w:val="20"/>
          <w:szCs w:val="20"/>
          <w:lang w:eastAsia="es-ES"/>
        </w:rPr>
        <w:t>.</w:t>
      </w:r>
    </w:p>
    <w:p w:rsidR="00C43242" w:rsidRPr="00411A87"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411A87">
        <w:rPr>
          <w:rFonts w:ascii="Arial" w:eastAsia="Times New Roman" w:hAnsi="Arial" w:cs="Arial"/>
          <w:b/>
          <w:color w:val="111111"/>
          <w:sz w:val="24"/>
          <w:szCs w:val="24"/>
          <w:lang w:eastAsia="es-ES"/>
        </w:rPr>
        <w:t>Cláusula 4</w:t>
      </w:r>
      <w:r w:rsidR="00AC239F">
        <w:rPr>
          <w:rFonts w:ascii="Arial" w:eastAsia="Times New Roman" w:hAnsi="Arial" w:cs="Arial"/>
          <w:b/>
          <w:color w:val="111111"/>
          <w:sz w:val="24"/>
          <w:szCs w:val="24"/>
          <w:lang w:eastAsia="es-ES"/>
        </w:rPr>
        <w:t>6</w:t>
      </w:r>
      <w:r w:rsidRPr="00411A87">
        <w:rPr>
          <w:rFonts w:ascii="Arial" w:eastAsia="Times New Roman" w:hAnsi="Arial" w:cs="Arial"/>
          <w:b/>
          <w:color w:val="111111"/>
          <w:sz w:val="24"/>
          <w:szCs w:val="24"/>
          <w:lang w:eastAsia="es-ES"/>
        </w:rPr>
        <w:t>.- Liquidación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Transcurrid</w:t>
      </w:r>
      <w:r w:rsidR="00305CAA">
        <w:rPr>
          <w:rFonts w:ascii="Arial" w:eastAsia="Times New Roman" w:hAnsi="Arial" w:cs="Arial"/>
          <w:color w:val="111111"/>
          <w:sz w:val="20"/>
          <w:szCs w:val="20"/>
          <w:lang w:eastAsia="es-ES"/>
        </w:rPr>
        <w:t>a</w:t>
      </w:r>
      <w:r w:rsidRPr="007549D6">
        <w:rPr>
          <w:rFonts w:ascii="Arial" w:eastAsia="Times New Roman" w:hAnsi="Arial" w:cs="Arial"/>
          <w:color w:val="111111"/>
          <w:sz w:val="20"/>
          <w:szCs w:val="20"/>
          <w:lang w:eastAsia="es-ES"/>
        </w:rPr>
        <w:t xml:space="preserve"> la fecha de terminación del contrato, se procederá, </w:t>
      </w:r>
      <w:r w:rsidR="00305CAA">
        <w:rPr>
          <w:rFonts w:ascii="Arial" w:eastAsia="Times New Roman" w:hAnsi="Arial" w:cs="Arial"/>
          <w:color w:val="111111"/>
          <w:sz w:val="20"/>
          <w:szCs w:val="20"/>
          <w:lang w:eastAsia="es-ES"/>
        </w:rPr>
        <w:t>a la liquidación del mismo.</w:t>
      </w:r>
    </w:p>
    <w:p w:rsidR="00C43242" w:rsidRPr="00411A87"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411A87">
        <w:rPr>
          <w:rFonts w:ascii="Arial" w:eastAsia="Times New Roman" w:hAnsi="Arial" w:cs="Arial"/>
          <w:b/>
          <w:color w:val="111111"/>
          <w:sz w:val="24"/>
          <w:szCs w:val="24"/>
          <w:lang w:eastAsia="es-ES"/>
        </w:rPr>
        <w:t>Cláusula 4</w:t>
      </w:r>
      <w:r w:rsidR="00AC239F">
        <w:rPr>
          <w:rFonts w:ascii="Arial" w:eastAsia="Times New Roman" w:hAnsi="Arial" w:cs="Arial"/>
          <w:b/>
          <w:color w:val="111111"/>
          <w:sz w:val="24"/>
          <w:szCs w:val="24"/>
          <w:lang w:eastAsia="es-ES"/>
        </w:rPr>
        <w:t>7</w:t>
      </w:r>
      <w:r w:rsidRPr="00411A87">
        <w:rPr>
          <w:rFonts w:ascii="Arial" w:eastAsia="Times New Roman" w:hAnsi="Arial" w:cs="Arial"/>
          <w:b/>
          <w:color w:val="111111"/>
          <w:sz w:val="24"/>
          <w:szCs w:val="24"/>
          <w:lang w:eastAsia="es-ES"/>
        </w:rPr>
        <w:t>.- Resolución del contrato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Son causas de resolución del contrato, además de las generales de la Ley, las siguientes: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a) El desistimiento antes de iniciar la prestación del servicio o la suspensión por causa imputable al órgano de contratación de la iniciación del contrato por plazo superior a cuatro meses a partir de la fecha señalada en el mismo para su comienzo, salvo que en el pliego se señale otro menor.</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b) El desistimiento una vez iniciada la prestación del servicio o la suspensión del contrato por plazo superior a ocho meses acordada por el órgano de contratación, salvo que en el pliego se señale otro menor.</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c) Los contratos complementarios quedarán resueltos, en todo caso, cuando se resuelva el contrato principal.</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lastRenderedPageBreak/>
        <w:t xml:space="preserve">Serán, asimismo causas de resolución del contrato, el incumplimiento de las restantes obligaciones esenciales calificadas como tales en los Pliegos, y </w:t>
      </w:r>
      <w:r w:rsidR="00130203">
        <w:rPr>
          <w:rFonts w:ascii="Arial" w:eastAsia="Times New Roman" w:hAnsi="Arial" w:cs="Arial"/>
          <w:color w:val="111111"/>
          <w:sz w:val="20"/>
          <w:szCs w:val="20"/>
          <w:lang w:eastAsia="es-ES"/>
        </w:rPr>
        <w:t xml:space="preserve">las recogidas </w:t>
      </w:r>
      <w:r w:rsidRPr="007549D6">
        <w:rPr>
          <w:rFonts w:ascii="Arial" w:eastAsia="Times New Roman" w:hAnsi="Arial" w:cs="Arial"/>
          <w:color w:val="111111"/>
          <w:sz w:val="20"/>
          <w:szCs w:val="20"/>
          <w:lang w:eastAsia="es-ES"/>
        </w:rPr>
        <w:t xml:space="preserve">en el </w:t>
      </w:r>
      <w:r w:rsidR="00130203">
        <w:rPr>
          <w:rFonts w:ascii="Arial" w:eastAsia="Times New Roman" w:hAnsi="Arial" w:cs="Arial"/>
          <w:color w:val="111111"/>
          <w:sz w:val="20"/>
          <w:szCs w:val="20"/>
          <w:lang w:eastAsia="es-ES"/>
        </w:rPr>
        <w:t>pliego</w:t>
      </w:r>
      <w:r w:rsidRPr="007549D6">
        <w:rPr>
          <w:rFonts w:ascii="Arial" w:eastAsia="Times New Roman" w:hAnsi="Arial" w:cs="Arial"/>
          <w:color w:val="111111"/>
          <w:sz w:val="20"/>
          <w:szCs w:val="20"/>
          <w:lang w:eastAsia="es-ES"/>
        </w:rPr>
        <w:t xml:space="preserve"> cuando concurran los dos requisitos siguientes: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1. Que las mismas respeten los límites que el apartado 1 del artículo 34 establece para la libertad de pactos.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2. Que figuren enumeradas de manera precisa, clara e inequívoca en el documento descriptivo</w:t>
      </w:r>
      <w:r w:rsidR="00BC583C">
        <w:rPr>
          <w:rFonts w:ascii="Arial" w:eastAsia="Times New Roman" w:hAnsi="Arial" w:cs="Arial"/>
          <w:color w:val="111111"/>
          <w:sz w:val="20"/>
          <w:szCs w:val="20"/>
          <w:lang w:eastAsia="es-ES"/>
        </w:rPr>
        <w:t xml:space="preserve"> de las condiciones de ejecución dispuestas en este pliego</w:t>
      </w:r>
      <w:r w:rsidRPr="007549D6">
        <w:rPr>
          <w:rFonts w:ascii="Arial" w:eastAsia="Times New Roman" w:hAnsi="Arial" w:cs="Arial"/>
          <w:color w:val="111111"/>
          <w:sz w:val="20"/>
          <w:szCs w:val="20"/>
          <w:lang w:eastAsia="es-ES"/>
        </w:rPr>
        <w:t>, no siendo admisibles cláusulas de tipo general.</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En los casos en que concurran diversas causas de resolución del contrato con diferentes efectos en cuanto a las consecuencias económicas de la extinción, deberá atenderse a la que haya aparecido con prioridad en el tiempo.</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A la extinción de los contratos de servicios, no podrá producirse en ningún caso la consolidación de las personas que hayan realizado los trabajos objeto del contrato como personal de la entidad contratante. A tal fin, </w:t>
      </w:r>
      <w:r w:rsidRPr="00B04F66">
        <w:rPr>
          <w:rFonts w:ascii="Arial" w:eastAsia="Times New Roman" w:hAnsi="Arial" w:cs="Arial"/>
          <w:sz w:val="20"/>
          <w:szCs w:val="20"/>
          <w:lang w:eastAsia="es-ES"/>
        </w:rPr>
        <w:t xml:space="preserve">los empleados o responsables de la </w:t>
      </w:r>
      <w:r w:rsidR="00AC239F" w:rsidRPr="00B04F66">
        <w:rPr>
          <w:rFonts w:ascii="Arial" w:eastAsia="Times New Roman" w:hAnsi="Arial" w:cs="Arial"/>
          <w:sz w:val="20"/>
          <w:szCs w:val="20"/>
          <w:lang w:eastAsia="es-ES"/>
        </w:rPr>
        <w:t>FVMP</w:t>
      </w:r>
      <w:r w:rsidRPr="00B04F66">
        <w:rPr>
          <w:rFonts w:ascii="Arial" w:eastAsia="Times New Roman" w:hAnsi="Arial" w:cs="Arial"/>
          <w:sz w:val="20"/>
          <w:szCs w:val="20"/>
          <w:lang w:eastAsia="es-ES"/>
        </w:rPr>
        <w:t xml:space="preserve"> </w:t>
      </w:r>
      <w:r w:rsidRPr="007549D6">
        <w:rPr>
          <w:rFonts w:ascii="Arial" w:eastAsia="Times New Roman" w:hAnsi="Arial" w:cs="Arial"/>
          <w:color w:val="111111"/>
          <w:sz w:val="20"/>
          <w:szCs w:val="20"/>
          <w:lang w:eastAsia="es-ES"/>
        </w:rPr>
        <w:t>deben abstenerse de realizar actos que impliquen el ejercicio de facultades que, como parte de la relación jurídico laboral, le corresponden a la empresa contratista.</w:t>
      </w:r>
    </w:p>
    <w:p w:rsidR="00C43242" w:rsidRPr="00411A87"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411A87">
        <w:rPr>
          <w:rFonts w:ascii="Arial" w:eastAsia="Times New Roman" w:hAnsi="Arial" w:cs="Arial"/>
          <w:b/>
          <w:color w:val="111111"/>
          <w:sz w:val="24"/>
          <w:szCs w:val="24"/>
          <w:lang w:eastAsia="es-ES"/>
        </w:rPr>
        <w:t xml:space="preserve">Cláusula </w:t>
      </w:r>
      <w:r w:rsidR="00AC239F">
        <w:rPr>
          <w:rFonts w:ascii="Arial" w:eastAsia="Times New Roman" w:hAnsi="Arial" w:cs="Arial"/>
          <w:b/>
          <w:color w:val="111111"/>
          <w:sz w:val="24"/>
          <w:szCs w:val="24"/>
          <w:lang w:eastAsia="es-ES"/>
        </w:rPr>
        <w:t>48</w:t>
      </w:r>
      <w:r w:rsidRPr="00411A87">
        <w:rPr>
          <w:rFonts w:ascii="Arial" w:eastAsia="Times New Roman" w:hAnsi="Arial" w:cs="Arial"/>
          <w:b/>
          <w:color w:val="111111"/>
          <w:sz w:val="24"/>
          <w:szCs w:val="24"/>
          <w:lang w:eastAsia="es-ES"/>
        </w:rPr>
        <w:t xml:space="preserve">.- </w:t>
      </w:r>
      <w:r w:rsidRPr="001418D6">
        <w:rPr>
          <w:rFonts w:ascii="Arial" w:eastAsia="Times New Roman" w:hAnsi="Arial" w:cs="Arial"/>
          <w:b/>
          <w:color w:val="111111"/>
          <w:sz w:val="24"/>
          <w:szCs w:val="24"/>
          <w:lang w:eastAsia="es-ES"/>
        </w:rPr>
        <w:t xml:space="preserve">Prerrogativas de la </w:t>
      </w:r>
      <w:r w:rsidR="001418D6">
        <w:rPr>
          <w:rFonts w:ascii="Arial" w:eastAsia="Times New Roman" w:hAnsi="Arial" w:cs="Arial"/>
          <w:b/>
          <w:color w:val="111111"/>
          <w:sz w:val="24"/>
          <w:szCs w:val="24"/>
          <w:lang w:eastAsia="es-ES"/>
        </w:rPr>
        <w:t>FVMP</w:t>
      </w:r>
      <w:r w:rsidRPr="001418D6">
        <w:rPr>
          <w:rFonts w:ascii="Arial" w:eastAsia="Times New Roman" w:hAnsi="Arial" w:cs="Arial"/>
          <w:b/>
          <w:color w:val="111111"/>
          <w:sz w:val="24"/>
          <w:szCs w:val="24"/>
          <w:lang w:eastAsia="es-ES"/>
        </w:rPr>
        <w:t xml:space="preserve"> y</w:t>
      </w:r>
      <w:r w:rsidRPr="00411A87">
        <w:rPr>
          <w:rFonts w:ascii="Arial" w:eastAsia="Times New Roman" w:hAnsi="Arial" w:cs="Arial"/>
          <w:b/>
          <w:color w:val="111111"/>
          <w:sz w:val="24"/>
          <w:szCs w:val="24"/>
          <w:lang w:eastAsia="es-ES"/>
        </w:rPr>
        <w:t xml:space="preserve"> Tribunales competentes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Dentro de los límites y con sujeción a los requisitos y efectos señalados en la LCSP 2017,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En los procedimientos que se instruyan para la adopción de acuerdos relativos a las prerrogativas señaladas, deberá darse audiencia al contratista.</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Los acuerdos que adopte el órgano de contratación pondrán fin a la vía administrativa y serán inmediatamente ejecutivos.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Las cuestiones litigiosas surgidas sobre la interpretación, modificación y resolución del contrato, y efectos de ésta, serán resueltas por el órgano de contratación, cuyos acuerdos pondrán fin a la vía </w:t>
      </w:r>
      <w:r w:rsidRPr="007549D6">
        <w:rPr>
          <w:rFonts w:ascii="Arial" w:eastAsia="Times New Roman" w:hAnsi="Arial" w:cs="Arial"/>
          <w:color w:val="111111"/>
          <w:sz w:val="20"/>
          <w:szCs w:val="20"/>
          <w:lang w:eastAsia="es-ES"/>
        </w:rPr>
        <w:lastRenderedPageBreak/>
        <w:t>administrativa, y serán inmediatamente ejecutivos, pudiendo ser recurridos potestativamente en reposición ante el mismo órgano que los dictó, o ser impugnado mediante recurso contencioso-administrativo, conforme a lo dispuesto en la Ley reguladora de dicha Jurisdicción.</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Serán competencia del orden jurisdiccional contencioso-administrativo las siguientes cuestiones: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a) Las relativas a la preparación, adjudicación, efectos, modificación y extinción de los contratos administrativos.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b) Las que se susciten en relación con la preparación y adjudicación de los contratos privados de las Administraciones Públicas.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El orden jurisdiccional civil será el competente para resolver:</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a) Las controversias que se susciten entre las partes en relación con los efectos y extinción de los contratos privados de las entidades que tengan la consideración de poderes adjudicadores, sean o no Administraciones Públicas, con excepción de las modificaciones contractuales de los artículos 204 y 205 de la LCSP 2017.</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b) De las cuestiones referidas a efectos y extinción de los contratos que celebren las entidades del sector público que no tengan el carácter de poderes adjudicadores.</w:t>
      </w:r>
    </w:p>
    <w:p w:rsidR="00C43242" w:rsidRPr="007549D6"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c) El conocimiento de las cuestiones litigiosas relativas a la financiación privada del contrato de concesión de obra pública o de concesión de servicios, salvo en lo relativo a las actuaciones en ejercicio de las obligaciones y potestades administrativas que, con arreglo a lo dispuesto en esta Ley, se atribuyen a la Administración concedente, y en las que será competente el orden jurisdiccional contencioso-administrativo.</w:t>
      </w:r>
    </w:p>
    <w:p w:rsidR="00C43242" w:rsidRPr="00411A87" w:rsidRDefault="00C43242" w:rsidP="00C43242">
      <w:pPr>
        <w:spacing w:before="100" w:beforeAutospacing="1" w:after="100" w:afterAutospacing="1" w:line="336" w:lineRule="atLeast"/>
        <w:jc w:val="center"/>
        <w:rPr>
          <w:rFonts w:ascii="Arial" w:eastAsia="Times New Roman" w:hAnsi="Arial" w:cs="Arial"/>
          <w:b/>
          <w:color w:val="111111"/>
          <w:sz w:val="24"/>
          <w:szCs w:val="24"/>
          <w:lang w:eastAsia="es-ES"/>
        </w:rPr>
      </w:pPr>
      <w:r w:rsidRPr="00411A87">
        <w:rPr>
          <w:rFonts w:ascii="Arial" w:eastAsia="Times New Roman" w:hAnsi="Arial" w:cs="Arial"/>
          <w:b/>
          <w:color w:val="111111"/>
          <w:sz w:val="24"/>
          <w:szCs w:val="24"/>
          <w:lang w:eastAsia="es-ES"/>
        </w:rPr>
        <w:t xml:space="preserve">Cláusula </w:t>
      </w:r>
      <w:r w:rsidR="00AC239F">
        <w:rPr>
          <w:rFonts w:ascii="Arial" w:eastAsia="Times New Roman" w:hAnsi="Arial" w:cs="Arial"/>
          <w:b/>
          <w:color w:val="111111"/>
          <w:sz w:val="24"/>
          <w:szCs w:val="24"/>
          <w:lang w:eastAsia="es-ES"/>
        </w:rPr>
        <w:t>49</w:t>
      </w:r>
      <w:r w:rsidRPr="00411A87">
        <w:rPr>
          <w:rFonts w:ascii="Arial" w:eastAsia="Times New Roman" w:hAnsi="Arial" w:cs="Arial"/>
          <w:b/>
          <w:color w:val="111111"/>
          <w:sz w:val="24"/>
          <w:szCs w:val="24"/>
          <w:lang w:eastAsia="es-ES"/>
        </w:rPr>
        <w:t>.- Régimen de recursos contra la documentación que rige la licitación</w:t>
      </w:r>
    </w:p>
    <w:p w:rsidR="00C43242" w:rsidRDefault="00C43242" w:rsidP="00C43242">
      <w:pPr>
        <w:spacing w:before="100" w:beforeAutospacing="1" w:after="100" w:afterAutospacing="1" w:line="336" w:lineRule="atLeast"/>
        <w:jc w:val="both"/>
        <w:rPr>
          <w:rFonts w:ascii="Arial" w:eastAsia="Times New Roman" w:hAnsi="Arial" w:cs="Arial"/>
          <w:color w:val="111111"/>
          <w:sz w:val="20"/>
          <w:szCs w:val="20"/>
          <w:lang w:eastAsia="es-ES"/>
        </w:rPr>
      </w:pPr>
      <w:r w:rsidRPr="007549D6">
        <w:rPr>
          <w:rFonts w:ascii="Arial" w:eastAsia="Times New Roman" w:hAnsi="Arial" w:cs="Arial"/>
          <w:color w:val="111111"/>
          <w:sz w:val="20"/>
          <w:szCs w:val="20"/>
          <w:lang w:eastAsia="es-ES"/>
        </w:rPr>
        <w:t xml:space="preserve">Se podrá interponer recurso contencioso-administrativo, ante </w:t>
      </w:r>
      <w:r w:rsidR="001418D6">
        <w:rPr>
          <w:rFonts w:ascii="Arial" w:eastAsia="Times New Roman" w:hAnsi="Arial" w:cs="Arial"/>
          <w:color w:val="111111"/>
          <w:sz w:val="20"/>
          <w:szCs w:val="20"/>
          <w:lang w:eastAsia="es-ES"/>
        </w:rPr>
        <w:t>los</w:t>
      </w:r>
      <w:r w:rsidRPr="007549D6">
        <w:rPr>
          <w:rFonts w:ascii="Arial" w:eastAsia="Times New Roman" w:hAnsi="Arial" w:cs="Arial"/>
          <w:color w:val="111111"/>
          <w:sz w:val="20"/>
          <w:szCs w:val="20"/>
          <w:lang w:eastAsia="es-ES"/>
        </w:rPr>
        <w:t xml:space="preserve"> Juzgado</w:t>
      </w:r>
      <w:r w:rsidR="001418D6">
        <w:rPr>
          <w:rFonts w:ascii="Arial" w:eastAsia="Times New Roman" w:hAnsi="Arial" w:cs="Arial"/>
          <w:color w:val="111111"/>
          <w:sz w:val="20"/>
          <w:szCs w:val="20"/>
          <w:lang w:eastAsia="es-ES"/>
        </w:rPr>
        <w:t>s</w:t>
      </w:r>
      <w:r w:rsidRPr="007549D6">
        <w:rPr>
          <w:rFonts w:ascii="Arial" w:eastAsia="Times New Roman" w:hAnsi="Arial" w:cs="Arial"/>
          <w:color w:val="111111"/>
          <w:sz w:val="20"/>
          <w:szCs w:val="20"/>
          <w:lang w:eastAsia="es-ES"/>
        </w:rPr>
        <w:t xml:space="preserve"> de lo Contencioso-administrativo de</w:t>
      </w:r>
      <w:r w:rsidR="00AC239F">
        <w:rPr>
          <w:rFonts w:ascii="Arial" w:eastAsia="Times New Roman" w:hAnsi="Arial" w:cs="Arial"/>
          <w:color w:val="111111"/>
          <w:sz w:val="20"/>
          <w:szCs w:val="20"/>
          <w:lang w:eastAsia="es-ES"/>
        </w:rPr>
        <w:t xml:space="preserve"> </w:t>
      </w:r>
      <w:r w:rsidR="001418D6">
        <w:rPr>
          <w:rFonts w:ascii="Arial" w:eastAsia="Times New Roman" w:hAnsi="Arial" w:cs="Arial"/>
          <w:color w:val="111111"/>
          <w:sz w:val="20"/>
          <w:szCs w:val="20"/>
          <w:lang w:eastAsia="es-ES"/>
        </w:rPr>
        <w:t xml:space="preserve">la Ciudad de </w:t>
      </w:r>
      <w:r w:rsidR="00AC239F">
        <w:rPr>
          <w:rFonts w:ascii="Arial" w:eastAsia="Times New Roman" w:hAnsi="Arial" w:cs="Arial"/>
          <w:color w:val="111111"/>
          <w:sz w:val="20"/>
          <w:szCs w:val="20"/>
          <w:lang w:eastAsia="es-ES"/>
        </w:rPr>
        <w:t>Valencia</w:t>
      </w:r>
      <w:r w:rsidRPr="007549D6">
        <w:rPr>
          <w:rFonts w:ascii="Arial" w:eastAsia="Times New Roman" w:hAnsi="Arial" w:cs="Arial"/>
          <w:color w:val="111111"/>
          <w:sz w:val="20"/>
          <w:szCs w:val="20"/>
          <w:lang w:eastAsia="es-ES"/>
        </w:rPr>
        <w:t xml:space="preserve">, de acuerdo con lo dispuesto en la Ley 29/1998, de 13 de julio, reguladora de la Jurisdicción Contencioso-administrativa. No obstante, </w:t>
      </w:r>
      <w:r w:rsidRPr="006F390E">
        <w:rPr>
          <w:rFonts w:ascii="Arial" w:eastAsia="Times New Roman" w:hAnsi="Arial" w:cs="Arial"/>
          <w:sz w:val="20"/>
          <w:szCs w:val="20"/>
          <w:lang w:eastAsia="es-ES"/>
        </w:rPr>
        <w:t xml:space="preserve">el/la interesado/a podrá optar por interponer recurso ante </w:t>
      </w:r>
      <w:r w:rsidR="00AC239F" w:rsidRPr="006F390E">
        <w:rPr>
          <w:rFonts w:ascii="Arial" w:eastAsia="Times New Roman" w:hAnsi="Arial" w:cs="Arial"/>
          <w:sz w:val="20"/>
          <w:szCs w:val="20"/>
          <w:lang w:eastAsia="es-ES"/>
        </w:rPr>
        <w:t>la FVMP</w:t>
      </w:r>
      <w:r w:rsidRPr="006F390E">
        <w:rPr>
          <w:rFonts w:ascii="Arial" w:eastAsia="Times New Roman" w:hAnsi="Arial" w:cs="Arial"/>
          <w:sz w:val="20"/>
          <w:szCs w:val="20"/>
          <w:lang w:eastAsia="es-ES"/>
        </w:rPr>
        <w:t xml:space="preserve"> </w:t>
      </w:r>
      <w:r w:rsidRPr="007549D6">
        <w:rPr>
          <w:rFonts w:ascii="Arial" w:eastAsia="Times New Roman" w:hAnsi="Arial" w:cs="Arial"/>
          <w:color w:val="111111"/>
          <w:sz w:val="20"/>
          <w:szCs w:val="20"/>
          <w:lang w:eastAsia="es-ES"/>
        </w:rPr>
        <w:t xml:space="preserve">en cuyo caso no cabrá interponer el recurso contencioso-administrativo anteriormente citado, en tanto no recaiga resolución expresa o presunta del recurso </w:t>
      </w:r>
      <w:r w:rsidR="001418D6" w:rsidRPr="006F390E">
        <w:rPr>
          <w:rFonts w:ascii="Arial" w:eastAsia="Times New Roman" w:hAnsi="Arial" w:cs="Arial"/>
          <w:sz w:val="20"/>
          <w:szCs w:val="20"/>
          <w:lang w:eastAsia="es-ES"/>
        </w:rPr>
        <w:lastRenderedPageBreak/>
        <w:t>presentado</w:t>
      </w:r>
      <w:r w:rsidR="006F390E">
        <w:rPr>
          <w:rFonts w:ascii="Arial" w:eastAsia="Times New Roman" w:hAnsi="Arial" w:cs="Arial"/>
          <w:color w:val="111111"/>
          <w:sz w:val="20"/>
          <w:szCs w:val="20"/>
          <w:lang w:eastAsia="es-ES"/>
        </w:rPr>
        <w:t xml:space="preserve">, </w:t>
      </w:r>
      <w:r w:rsidRPr="007549D6">
        <w:rPr>
          <w:rFonts w:ascii="Arial" w:eastAsia="Times New Roman" w:hAnsi="Arial" w:cs="Arial"/>
          <w:color w:val="111111"/>
          <w:sz w:val="20"/>
          <w:szCs w:val="20"/>
          <w:lang w:eastAsia="es-ES"/>
        </w:rPr>
        <w:t xml:space="preserve">sin perjuicio de que </w:t>
      </w:r>
      <w:r>
        <w:rPr>
          <w:rFonts w:ascii="Arial" w:eastAsia="Times New Roman" w:hAnsi="Arial" w:cs="Arial"/>
          <w:color w:val="111111"/>
          <w:sz w:val="20"/>
          <w:szCs w:val="20"/>
          <w:lang w:eastAsia="es-ES"/>
        </w:rPr>
        <w:t>el/la interesado/a</w:t>
      </w:r>
      <w:r w:rsidRPr="007549D6">
        <w:rPr>
          <w:rFonts w:ascii="Arial" w:eastAsia="Times New Roman" w:hAnsi="Arial" w:cs="Arial"/>
          <w:color w:val="111111"/>
          <w:sz w:val="20"/>
          <w:szCs w:val="20"/>
          <w:lang w:eastAsia="es-ES"/>
        </w:rPr>
        <w:t xml:space="preserve"> pueda ejercitar cualquier otro recurso que estime procedente.</w:t>
      </w:r>
    </w:p>
    <w:p w:rsidR="00B47C5F" w:rsidRDefault="00B47C5F"/>
    <w:p w:rsidR="00494517" w:rsidRDefault="00494517"/>
    <w:p w:rsidR="00494517" w:rsidRDefault="00494517"/>
    <w:sectPr w:rsidR="00494517" w:rsidSect="00D00B3C">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ECB" w:rsidRDefault="00B56ECB" w:rsidP="00675379">
      <w:pPr>
        <w:spacing w:after="0" w:line="240" w:lineRule="auto"/>
      </w:pPr>
      <w:r>
        <w:separator/>
      </w:r>
    </w:p>
  </w:endnote>
  <w:endnote w:type="continuationSeparator" w:id="0">
    <w:p w:rsidR="00B56ECB" w:rsidRDefault="00B56ECB" w:rsidP="0067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8F" w:rsidRDefault="003E3B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517" w:rsidRDefault="00494517" w:rsidP="00675379">
    <w:pPr>
      <w:pStyle w:val="Piedepgina"/>
      <w:jc w:val="right"/>
    </w:pPr>
    <w:r>
      <w:rPr>
        <w:noProof/>
      </w:rPr>
      <w:drawing>
        <wp:inline distT="0" distB="0" distL="0" distR="0" wp14:anchorId="6C133084" wp14:editId="37392B0B">
          <wp:extent cx="4867200" cy="298800"/>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A.jpg"/>
                  <pic:cNvPicPr/>
                </pic:nvPicPr>
                <pic:blipFill>
                  <a:blip r:embed="rId1">
                    <a:extLst>
                      <a:ext uri="{28A0092B-C50C-407E-A947-70E740481C1C}">
                        <a14:useLocalDpi xmlns:a14="http://schemas.microsoft.com/office/drawing/2010/main" val="0"/>
                      </a:ext>
                    </a:extLst>
                  </a:blip>
                  <a:stretch>
                    <a:fillRect/>
                  </a:stretch>
                </pic:blipFill>
                <pic:spPr>
                  <a:xfrm>
                    <a:off x="0" y="0"/>
                    <a:ext cx="4867200" cy="298800"/>
                  </a:xfrm>
                  <a:prstGeom prst="rect">
                    <a:avLst/>
                  </a:prstGeom>
                </pic:spPr>
              </pic:pic>
            </a:graphicData>
          </a:graphic>
        </wp:inline>
      </w:drawing>
    </w:r>
  </w:p>
  <w:p w:rsidR="00494517" w:rsidRDefault="004945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8F" w:rsidRDefault="003E3B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ECB" w:rsidRDefault="00B56ECB" w:rsidP="00675379">
      <w:pPr>
        <w:spacing w:after="0" w:line="240" w:lineRule="auto"/>
      </w:pPr>
      <w:r>
        <w:separator/>
      </w:r>
    </w:p>
  </w:footnote>
  <w:footnote w:type="continuationSeparator" w:id="0">
    <w:p w:rsidR="00B56ECB" w:rsidRDefault="00B56ECB" w:rsidP="00675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8F" w:rsidRDefault="003E3B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517" w:rsidRDefault="00B56ECB">
    <w:pPr>
      <w:pStyle w:val="Encabezado"/>
    </w:pPr>
    <w:sdt>
      <w:sdtPr>
        <w:id w:val="-1978592644"/>
        <w:docPartObj>
          <w:docPartGallery w:val="Page Numbers (Margins)"/>
          <w:docPartUnique/>
        </w:docPartObj>
      </w:sdtPr>
      <w:sdtEndPr/>
      <w:sdtContent>
        <w:r w:rsidR="004500F3">
          <w:rPr>
            <w:noProof/>
          </w:rPr>
          <mc:AlternateContent>
            <mc:Choice Requires="wps">
              <w:drawing>
                <wp:anchor distT="0" distB="0" distL="114300" distR="114300" simplePos="0" relativeHeight="251657216"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20"/>
                                  <w:szCs w:val="20"/>
                                </w:rPr>
                                <w:id w:val="-1807150379"/>
                                <w:docPartObj>
                                  <w:docPartGallery w:val="Page Numbers (Margins)"/>
                                  <w:docPartUnique/>
                                </w:docPartObj>
                              </w:sdtPr>
                              <w:sdtEndPr/>
                              <w:sdtContent>
                                <w:p w:rsidR="004500F3" w:rsidRPr="004500F3" w:rsidRDefault="004500F3">
                                  <w:pPr>
                                    <w:jc w:val="center"/>
                                    <w:rPr>
                                      <w:rFonts w:ascii="Arial" w:eastAsiaTheme="majorEastAsia" w:hAnsi="Arial" w:cs="Arial"/>
                                      <w:sz w:val="20"/>
                                      <w:szCs w:val="20"/>
                                    </w:rPr>
                                  </w:pPr>
                                  <w:r w:rsidRPr="004500F3">
                                    <w:rPr>
                                      <w:rFonts w:ascii="Arial" w:eastAsiaTheme="minorEastAsia" w:hAnsi="Arial" w:cs="Arial"/>
                                      <w:sz w:val="20"/>
                                      <w:szCs w:val="20"/>
                                    </w:rPr>
                                    <w:fldChar w:fldCharType="begin"/>
                                  </w:r>
                                  <w:r w:rsidRPr="004500F3">
                                    <w:rPr>
                                      <w:rFonts w:ascii="Arial" w:hAnsi="Arial" w:cs="Arial"/>
                                      <w:sz w:val="20"/>
                                      <w:szCs w:val="20"/>
                                    </w:rPr>
                                    <w:instrText>PAGE  \* MERGEFORMAT</w:instrText>
                                  </w:r>
                                  <w:r w:rsidRPr="004500F3">
                                    <w:rPr>
                                      <w:rFonts w:ascii="Arial" w:eastAsiaTheme="minorEastAsia" w:hAnsi="Arial" w:cs="Arial"/>
                                      <w:sz w:val="20"/>
                                      <w:szCs w:val="20"/>
                                    </w:rPr>
                                    <w:fldChar w:fldCharType="separate"/>
                                  </w:r>
                                  <w:r w:rsidRPr="004500F3">
                                    <w:rPr>
                                      <w:rFonts w:ascii="Arial" w:eastAsiaTheme="majorEastAsia" w:hAnsi="Arial" w:cs="Arial"/>
                                      <w:sz w:val="20"/>
                                      <w:szCs w:val="20"/>
                                    </w:rPr>
                                    <w:t>2</w:t>
                                  </w:r>
                                  <w:r w:rsidRPr="004500F3">
                                    <w:rPr>
                                      <w:rFonts w:ascii="Arial" w:eastAsiaTheme="majorEastAsia" w:hAnsi="Arial" w:cs="Arial"/>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Arial" w:eastAsiaTheme="majorEastAsia" w:hAnsi="Arial" w:cs="Arial"/>
                            <w:sz w:val="20"/>
                            <w:szCs w:val="20"/>
                          </w:rPr>
                          <w:id w:val="-1807150379"/>
                          <w:docPartObj>
                            <w:docPartGallery w:val="Page Numbers (Margins)"/>
                            <w:docPartUnique/>
                          </w:docPartObj>
                        </w:sdtPr>
                        <w:sdtEndPr/>
                        <w:sdtContent>
                          <w:p w:rsidR="004500F3" w:rsidRPr="004500F3" w:rsidRDefault="004500F3">
                            <w:pPr>
                              <w:jc w:val="center"/>
                              <w:rPr>
                                <w:rFonts w:ascii="Arial" w:eastAsiaTheme="majorEastAsia" w:hAnsi="Arial" w:cs="Arial"/>
                                <w:sz w:val="20"/>
                                <w:szCs w:val="20"/>
                              </w:rPr>
                            </w:pPr>
                            <w:r w:rsidRPr="004500F3">
                              <w:rPr>
                                <w:rFonts w:ascii="Arial" w:eastAsiaTheme="minorEastAsia" w:hAnsi="Arial" w:cs="Arial"/>
                                <w:sz w:val="20"/>
                                <w:szCs w:val="20"/>
                              </w:rPr>
                              <w:fldChar w:fldCharType="begin"/>
                            </w:r>
                            <w:r w:rsidRPr="004500F3">
                              <w:rPr>
                                <w:rFonts w:ascii="Arial" w:hAnsi="Arial" w:cs="Arial"/>
                                <w:sz w:val="20"/>
                                <w:szCs w:val="20"/>
                              </w:rPr>
                              <w:instrText>PAGE  \* MERGEFORMAT</w:instrText>
                            </w:r>
                            <w:r w:rsidRPr="004500F3">
                              <w:rPr>
                                <w:rFonts w:ascii="Arial" w:eastAsiaTheme="minorEastAsia" w:hAnsi="Arial" w:cs="Arial"/>
                                <w:sz w:val="20"/>
                                <w:szCs w:val="20"/>
                              </w:rPr>
                              <w:fldChar w:fldCharType="separate"/>
                            </w:r>
                            <w:r w:rsidRPr="004500F3">
                              <w:rPr>
                                <w:rFonts w:ascii="Arial" w:eastAsiaTheme="majorEastAsia" w:hAnsi="Arial" w:cs="Arial"/>
                                <w:sz w:val="20"/>
                                <w:szCs w:val="20"/>
                              </w:rPr>
                              <w:t>2</w:t>
                            </w:r>
                            <w:r w:rsidRPr="004500F3">
                              <w:rPr>
                                <w:rFonts w:ascii="Arial" w:eastAsiaTheme="majorEastAsia" w:hAnsi="Arial" w:cs="Arial"/>
                                <w:sz w:val="20"/>
                                <w:szCs w:val="20"/>
                              </w:rPr>
                              <w:fldChar w:fldCharType="end"/>
                            </w:r>
                          </w:p>
                        </w:sdtContent>
                      </w:sdt>
                    </w:txbxContent>
                  </v:textbox>
                  <w10:wrap anchorx="margin" anchory="page"/>
                </v:rect>
              </w:pict>
            </mc:Fallback>
          </mc:AlternateContent>
        </w:r>
      </w:sdtContent>
    </w:sdt>
    <w:r w:rsidR="00494517">
      <w:rPr>
        <w:noProof/>
      </w:rPr>
      <w:drawing>
        <wp:inline distT="0" distB="0" distL="0" distR="0" wp14:anchorId="2A0E62D0" wp14:editId="04F1A1A7">
          <wp:extent cx="1261872" cy="1618488"/>
          <wp:effectExtent l="0" t="0" r="0" b="127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VMP.jpg"/>
                  <pic:cNvPicPr/>
                </pic:nvPicPr>
                <pic:blipFill>
                  <a:blip r:embed="rId1">
                    <a:extLst>
                      <a:ext uri="{28A0092B-C50C-407E-A947-70E740481C1C}">
                        <a14:useLocalDpi xmlns:a14="http://schemas.microsoft.com/office/drawing/2010/main" val="0"/>
                      </a:ext>
                    </a:extLst>
                  </a:blip>
                  <a:stretch>
                    <a:fillRect/>
                  </a:stretch>
                </pic:blipFill>
                <pic:spPr>
                  <a:xfrm>
                    <a:off x="0" y="0"/>
                    <a:ext cx="1261872" cy="1618488"/>
                  </a:xfrm>
                  <a:prstGeom prst="rect">
                    <a:avLst/>
                  </a:prstGeom>
                </pic:spPr>
              </pic:pic>
            </a:graphicData>
          </a:graphic>
        </wp:inline>
      </w:drawing>
    </w:r>
  </w:p>
  <w:p w:rsidR="00494517" w:rsidRDefault="0049451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8F" w:rsidRDefault="003E3B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618A"/>
    <w:multiLevelType w:val="hybridMultilevel"/>
    <w:tmpl w:val="679EAF80"/>
    <w:lvl w:ilvl="0" w:tplc="AEF0B0F6">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 w15:restartNumberingAfterBreak="0">
    <w:nsid w:val="15410F0D"/>
    <w:multiLevelType w:val="hybridMultilevel"/>
    <w:tmpl w:val="3DD0C53E"/>
    <w:lvl w:ilvl="0" w:tplc="7C08E038">
      <w:start w:val="1"/>
      <w:numFmt w:val="bullet"/>
      <w:lvlText w:val="-"/>
      <w:lvlJc w:val="left"/>
      <w:pPr>
        <w:ind w:left="1353" w:hanging="360"/>
      </w:pPr>
      <w:rPr>
        <w:rFonts w:ascii="Arial" w:eastAsiaTheme="minorHAnsi" w:hAnsi="Arial" w:cs="Aria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 w15:restartNumberingAfterBreak="0">
    <w:nsid w:val="68DB6E69"/>
    <w:multiLevelType w:val="hybridMultilevel"/>
    <w:tmpl w:val="8FD438C2"/>
    <w:lvl w:ilvl="0" w:tplc="0262D93C">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69CA31AC"/>
    <w:multiLevelType w:val="hybridMultilevel"/>
    <w:tmpl w:val="7AD6EF8A"/>
    <w:lvl w:ilvl="0" w:tplc="5CC44F5C">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9F2296A"/>
    <w:multiLevelType w:val="hybridMultilevel"/>
    <w:tmpl w:val="7DA6B228"/>
    <w:lvl w:ilvl="0" w:tplc="503214B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4A3141"/>
    <w:multiLevelType w:val="hybridMultilevel"/>
    <w:tmpl w:val="CE482B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1593632"/>
    <w:multiLevelType w:val="hybridMultilevel"/>
    <w:tmpl w:val="A2982534"/>
    <w:lvl w:ilvl="0" w:tplc="BC50CB62">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2D40CD4"/>
    <w:multiLevelType w:val="multilevel"/>
    <w:tmpl w:val="81227C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1"/>
  </w:num>
  <w:num w:numId="5">
    <w:abstractNumId w:val="7"/>
    <w:lvlOverride w:ilvl="1">
      <w:lvl w:ilvl="1">
        <w:numFmt w:val="upperLetter"/>
        <w:lvlText w:val="%2."/>
        <w:lvlJc w:val="left"/>
      </w:lvl>
    </w:lvlOverride>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42"/>
    <w:rsid w:val="000323E8"/>
    <w:rsid w:val="00036882"/>
    <w:rsid w:val="00044427"/>
    <w:rsid w:val="000B67A3"/>
    <w:rsid w:val="000C03EB"/>
    <w:rsid w:val="000D3B4D"/>
    <w:rsid w:val="000D6618"/>
    <w:rsid w:val="000D7C31"/>
    <w:rsid w:val="0011309F"/>
    <w:rsid w:val="00116947"/>
    <w:rsid w:val="00121841"/>
    <w:rsid w:val="00124702"/>
    <w:rsid w:val="00130203"/>
    <w:rsid w:val="001418D6"/>
    <w:rsid w:val="00142A08"/>
    <w:rsid w:val="001528BE"/>
    <w:rsid w:val="001531D2"/>
    <w:rsid w:val="00163F2F"/>
    <w:rsid w:val="00166F6B"/>
    <w:rsid w:val="001737E7"/>
    <w:rsid w:val="001740D3"/>
    <w:rsid w:val="001B19EB"/>
    <w:rsid w:val="001D0F2A"/>
    <w:rsid w:val="001D64FB"/>
    <w:rsid w:val="001E4820"/>
    <w:rsid w:val="001F2B86"/>
    <w:rsid w:val="001F4B34"/>
    <w:rsid w:val="00202CCB"/>
    <w:rsid w:val="002125CB"/>
    <w:rsid w:val="00230DCB"/>
    <w:rsid w:val="00237A61"/>
    <w:rsid w:val="00253395"/>
    <w:rsid w:val="00275820"/>
    <w:rsid w:val="002840B0"/>
    <w:rsid w:val="002858A9"/>
    <w:rsid w:val="002A15A1"/>
    <w:rsid w:val="002B1911"/>
    <w:rsid w:val="002B3C28"/>
    <w:rsid w:val="002D035F"/>
    <w:rsid w:val="002D1DDD"/>
    <w:rsid w:val="002E42E7"/>
    <w:rsid w:val="002F4F36"/>
    <w:rsid w:val="00304049"/>
    <w:rsid w:val="0030536D"/>
    <w:rsid w:val="00305CAA"/>
    <w:rsid w:val="003064BF"/>
    <w:rsid w:val="0031353B"/>
    <w:rsid w:val="003165DA"/>
    <w:rsid w:val="003360EB"/>
    <w:rsid w:val="00343066"/>
    <w:rsid w:val="00350922"/>
    <w:rsid w:val="00364791"/>
    <w:rsid w:val="00374E9A"/>
    <w:rsid w:val="0039762E"/>
    <w:rsid w:val="003B2A9A"/>
    <w:rsid w:val="003C081F"/>
    <w:rsid w:val="003E3B8F"/>
    <w:rsid w:val="003F5280"/>
    <w:rsid w:val="00402E89"/>
    <w:rsid w:val="00427C9F"/>
    <w:rsid w:val="004500F3"/>
    <w:rsid w:val="00474955"/>
    <w:rsid w:val="00494517"/>
    <w:rsid w:val="004C4A7D"/>
    <w:rsid w:val="004C6D3E"/>
    <w:rsid w:val="004F0C67"/>
    <w:rsid w:val="004F142D"/>
    <w:rsid w:val="004F7C23"/>
    <w:rsid w:val="005076E2"/>
    <w:rsid w:val="0053480A"/>
    <w:rsid w:val="005377A2"/>
    <w:rsid w:val="00546523"/>
    <w:rsid w:val="00562467"/>
    <w:rsid w:val="005712BD"/>
    <w:rsid w:val="00592106"/>
    <w:rsid w:val="005943C8"/>
    <w:rsid w:val="005A5DAD"/>
    <w:rsid w:val="005D788A"/>
    <w:rsid w:val="005F40B2"/>
    <w:rsid w:val="006017D5"/>
    <w:rsid w:val="00606016"/>
    <w:rsid w:val="00640882"/>
    <w:rsid w:val="00642DA8"/>
    <w:rsid w:val="006700FC"/>
    <w:rsid w:val="00675379"/>
    <w:rsid w:val="00686BED"/>
    <w:rsid w:val="006965B5"/>
    <w:rsid w:val="006A1482"/>
    <w:rsid w:val="006A3FF5"/>
    <w:rsid w:val="006A4A7A"/>
    <w:rsid w:val="006F390E"/>
    <w:rsid w:val="00700A6B"/>
    <w:rsid w:val="007016FB"/>
    <w:rsid w:val="00711AA6"/>
    <w:rsid w:val="00730DBD"/>
    <w:rsid w:val="007476B3"/>
    <w:rsid w:val="00757BAB"/>
    <w:rsid w:val="007607AF"/>
    <w:rsid w:val="007647E2"/>
    <w:rsid w:val="00795E74"/>
    <w:rsid w:val="00797F20"/>
    <w:rsid w:val="007B3A52"/>
    <w:rsid w:val="007B456B"/>
    <w:rsid w:val="007D0050"/>
    <w:rsid w:val="008118CE"/>
    <w:rsid w:val="00811AAD"/>
    <w:rsid w:val="00850053"/>
    <w:rsid w:val="008539D2"/>
    <w:rsid w:val="0085521C"/>
    <w:rsid w:val="0085632F"/>
    <w:rsid w:val="00865331"/>
    <w:rsid w:val="008700D8"/>
    <w:rsid w:val="00894059"/>
    <w:rsid w:val="008A030E"/>
    <w:rsid w:val="008A29B6"/>
    <w:rsid w:val="008B00BA"/>
    <w:rsid w:val="008B09AB"/>
    <w:rsid w:val="008E4BA9"/>
    <w:rsid w:val="008F1F3B"/>
    <w:rsid w:val="00904328"/>
    <w:rsid w:val="00907B2B"/>
    <w:rsid w:val="00921959"/>
    <w:rsid w:val="00925465"/>
    <w:rsid w:val="009900B9"/>
    <w:rsid w:val="009910ED"/>
    <w:rsid w:val="009B13B7"/>
    <w:rsid w:val="009C3813"/>
    <w:rsid w:val="009C7E43"/>
    <w:rsid w:val="00A13A83"/>
    <w:rsid w:val="00A16B2A"/>
    <w:rsid w:val="00A654B7"/>
    <w:rsid w:val="00A836A8"/>
    <w:rsid w:val="00AC239F"/>
    <w:rsid w:val="00AC7163"/>
    <w:rsid w:val="00AD2B2D"/>
    <w:rsid w:val="00AE3952"/>
    <w:rsid w:val="00B04F66"/>
    <w:rsid w:val="00B371ED"/>
    <w:rsid w:val="00B47C5F"/>
    <w:rsid w:val="00B56ECB"/>
    <w:rsid w:val="00B80C97"/>
    <w:rsid w:val="00B815E3"/>
    <w:rsid w:val="00B85831"/>
    <w:rsid w:val="00B85924"/>
    <w:rsid w:val="00BA46E9"/>
    <w:rsid w:val="00BC583C"/>
    <w:rsid w:val="00BD20B0"/>
    <w:rsid w:val="00BD31A8"/>
    <w:rsid w:val="00BE5276"/>
    <w:rsid w:val="00C12B53"/>
    <w:rsid w:val="00C1737A"/>
    <w:rsid w:val="00C268DE"/>
    <w:rsid w:val="00C43242"/>
    <w:rsid w:val="00C44DAE"/>
    <w:rsid w:val="00C6148D"/>
    <w:rsid w:val="00C826B9"/>
    <w:rsid w:val="00C8787B"/>
    <w:rsid w:val="00C9700C"/>
    <w:rsid w:val="00CC542F"/>
    <w:rsid w:val="00CF3956"/>
    <w:rsid w:val="00CF3CAC"/>
    <w:rsid w:val="00CF7B19"/>
    <w:rsid w:val="00D00B3C"/>
    <w:rsid w:val="00D054C6"/>
    <w:rsid w:val="00D23A76"/>
    <w:rsid w:val="00D257DF"/>
    <w:rsid w:val="00D27752"/>
    <w:rsid w:val="00D27BFC"/>
    <w:rsid w:val="00D53885"/>
    <w:rsid w:val="00D54EBE"/>
    <w:rsid w:val="00D600CC"/>
    <w:rsid w:val="00D80F47"/>
    <w:rsid w:val="00D81F06"/>
    <w:rsid w:val="00DA230D"/>
    <w:rsid w:val="00DA2953"/>
    <w:rsid w:val="00DC18B9"/>
    <w:rsid w:val="00E2441F"/>
    <w:rsid w:val="00E3207B"/>
    <w:rsid w:val="00E43FAA"/>
    <w:rsid w:val="00E46BF2"/>
    <w:rsid w:val="00E50F6A"/>
    <w:rsid w:val="00E6313A"/>
    <w:rsid w:val="00E941C0"/>
    <w:rsid w:val="00EB61E8"/>
    <w:rsid w:val="00ED1644"/>
    <w:rsid w:val="00ED199C"/>
    <w:rsid w:val="00EF004D"/>
    <w:rsid w:val="00EF4FB5"/>
    <w:rsid w:val="00EF6FCC"/>
    <w:rsid w:val="00F02576"/>
    <w:rsid w:val="00F05215"/>
    <w:rsid w:val="00F24ABC"/>
    <w:rsid w:val="00F50374"/>
    <w:rsid w:val="00F52AD3"/>
    <w:rsid w:val="00F576B3"/>
    <w:rsid w:val="00F62ADD"/>
    <w:rsid w:val="00F71D7E"/>
    <w:rsid w:val="00F73763"/>
    <w:rsid w:val="00F87C1F"/>
    <w:rsid w:val="00FA7533"/>
    <w:rsid w:val="00FB2D58"/>
    <w:rsid w:val="00FB51BE"/>
    <w:rsid w:val="00FB5C3C"/>
    <w:rsid w:val="00FE5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2D4822-99E7-49C2-86B2-47B9DA8E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2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3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5379"/>
  </w:style>
  <w:style w:type="paragraph" w:styleId="Piedepgina">
    <w:name w:val="footer"/>
    <w:basedOn w:val="Normal"/>
    <w:link w:val="PiedepginaCar"/>
    <w:uiPriority w:val="99"/>
    <w:unhideWhenUsed/>
    <w:rsid w:val="006753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5379"/>
  </w:style>
  <w:style w:type="character" w:styleId="Hipervnculo">
    <w:name w:val="Hyperlink"/>
    <w:basedOn w:val="Fuentedeprrafopredeter"/>
    <w:uiPriority w:val="99"/>
    <w:unhideWhenUsed/>
    <w:rsid w:val="00640882"/>
    <w:rPr>
      <w:color w:val="0563C1" w:themeColor="hyperlink"/>
      <w:u w:val="single"/>
    </w:rPr>
  </w:style>
  <w:style w:type="character" w:styleId="Mencinsinresolver">
    <w:name w:val="Unresolved Mention"/>
    <w:basedOn w:val="Fuentedeprrafopredeter"/>
    <w:uiPriority w:val="99"/>
    <w:semiHidden/>
    <w:unhideWhenUsed/>
    <w:rsid w:val="00640882"/>
    <w:rPr>
      <w:color w:val="605E5C"/>
      <w:shd w:val="clear" w:color="auto" w:fill="E1DFDD"/>
    </w:rPr>
  </w:style>
  <w:style w:type="paragraph" w:styleId="Prrafodelista">
    <w:name w:val="List Paragraph"/>
    <w:basedOn w:val="Normal"/>
    <w:uiPriority w:val="34"/>
    <w:qFormat/>
    <w:rsid w:val="007476B3"/>
    <w:pPr>
      <w:ind w:left="720"/>
      <w:contextualSpacing/>
    </w:pPr>
  </w:style>
  <w:style w:type="paragraph" w:styleId="Textodeglobo">
    <w:name w:val="Balloon Text"/>
    <w:basedOn w:val="Normal"/>
    <w:link w:val="TextodegloboCar"/>
    <w:uiPriority w:val="99"/>
    <w:semiHidden/>
    <w:unhideWhenUsed/>
    <w:rsid w:val="00907B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7B2B"/>
    <w:rPr>
      <w:rFonts w:ascii="Segoe UI" w:hAnsi="Segoe UI" w:cs="Segoe UI"/>
      <w:sz w:val="18"/>
      <w:szCs w:val="18"/>
    </w:rPr>
  </w:style>
  <w:style w:type="character" w:styleId="Hipervnculovisitado">
    <w:name w:val="FollowedHyperlink"/>
    <w:basedOn w:val="Fuentedeprrafopredeter"/>
    <w:uiPriority w:val="99"/>
    <w:semiHidden/>
    <w:unhideWhenUsed/>
    <w:rsid w:val="00A13A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vmp.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4652-6903-426E-9D6D-4DB55C77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11672</Words>
  <Characters>64198</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Francisco Micó</cp:lastModifiedBy>
  <cp:revision>2</cp:revision>
  <cp:lastPrinted>2018-07-31T09:29:00Z</cp:lastPrinted>
  <dcterms:created xsi:type="dcterms:W3CDTF">2019-03-05T12:40:00Z</dcterms:created>
  <dcterms:modified xsi:type="dcterms:W3CDTF">2019-03-05T12:40:00Z</dcterms:modified>
</cp:coreProperties>
</file>