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D139B" w14:textId="59C5E412" w:rsidR="00A14C73" w:rsidRDefault="00A14C73" w:rsidP="007F6F2A">
      <w:pPr>
        <w:spacing w:after="0" w:line="240" w:lineRule="auto"/>
        <w:ind w:left="-15" w:right="48"/>
        <w:jc w:val="both"/>
        <w:rPr>
          <w:rFonts w:ascii="Arial" w:eastAsia="Arial" w:hAnsi="Arial" w:cs="Arial"/>
          <w:color w:val="000000"/>
          <w:lang w:val="ca-ES" w:eastAsia="es-ES"/>
        </w:rPr>
      </w:pPr>
    </w:p>
    <w:p w14:paraId="17CB5A50" w14:textId="77777777" w:rsidR="00A14C73" w:rsidRDefault="00A14C73" w:rsidP="007F6F2A">
      <w:pPr>
        <w:spacing w:after="0" w:line="240" w:lineRule="auto"/>
        <w:ind w:left="-15" w:right="48"/>
        <w:jc w:val="both"/>
        <w:rPr>
          <w:rFonts w:ascii="Arial" w:eastAsia="Arial" w:hAnsi="Arial" w:cs="Arial"/>
          <w:color w:val="000000"/>
          <w:lang w:val="ca-ES" w:eastAsia="es-ES"/>
        </w:rPr>
      </w:pPr>
    </w:p>
    <w:p w14:paraId="2FD673F2" w14:textId="7C2541DF" w:rsidR="007F6F2A" w:rsidRPr="00591CCD" w:rsidRDefault="007F6F2A" w:rsidP="007F6F2A">
      <w:pPr>
        <w:spacing w:after="0" w:line="240" w:lineRule="auto"/>
        <w:ind w:left="-15" w:right="48"/>
        <w:jc w:val="both"/>
        <w:rPr>
          <w:rFonts w:ascii="Arial" w:eastAsia="Arial" w:hAnsi="Arial" w:cs="Arial"/>
          <w:color w:val="000000"/>
          <w:lang w:val="ca-ES" w:eastAsia="es-ES"/>
        </w:rPr>
      </w:pPr>
      <w:r w:rsidRPr="00591CCD">
        <w:rPr>
          <w:rFonts w:ascii="Arial" w:eastAsia="Arial" w:hAnsi="Arial" w:cs="Arial"/>
          <w:color w:val="000000"/>
          <w:lang w:val="ca-ES" w:eastAsia="es-ES"/>
        </w:rPr>
        <w:t>La junta de portaveus de l</w:t>
      </w:r>
      <w:r w:rsidR="000C590A">
        <w:rPr>
          <w:rFonts w:ascii="Arial" w:eastAsia="Arial" w:hAnsi="Arial" w:cs="Arial"/>
          <w:color w:val="000000"/>
          <w:lang w:val="ca-ES" w:eastAsia="es-ES"/>
        </w:rPr>
        <w:t>’</w:t>
      </w:r>
      <w:r w:rsidRPr="00591CCD">
        <w:rPr>
          <w:rFonts w:ascii="Arial" w:eastAsia="Arial" w:hAnsi="Arial" w:cs="Arial"/>
          <w:color w:val="000000"/>
          <w:lang w:val="ca-ES" w:eastAsia="es-ES"/>
        </w:rPr>
        <w:t xml:space="preserve">FVMP reunida en data 10 de desembre va aprovar per unanimitat la següent proposta de moció, perquè </w:t>
      </w:r>
      <w:proofErr w:type="spellStart"/>
      <w:r w:rsidRPr="00591CCD">
        <w:rPr>
          <w:rFonts w:ascii="Arial" w:eastAsia="Arial" w:hAnsi="Arial" w:cs="Arial"/>
          <w:color w:val="000000"/>
          <w:lang w:val="ca-ES" w:eastAsia="es-ES"/>
        </w:rPr>
        <w:t>siga</w:t>
      </w:r>
      <w:proofErr w:type="spellEnd"/>
      <w:r w:rsidRPr="00591CCD">
        <w:rPr>
          <w:rFonts w:ascii="Arial" w:eastAsia="Arial" w:hAnsi="Arial" w:cs="Arial"/>
          <w:color w:val="000000"/>
          <w:lang w:val="ca-ES" w:eastAsia="es-ES"/>
        </w:rPr>
        <w:t xml:space="preserve"> remesa a totes les Entitats Locals de la Comunitat Valenciana amb la finalitat que </w:t>
      </w:r>
      <w:proofErr w:type="spellStart"/>
      <w:r w:rsidRPr="00591CCD">
        <w:rPr>
          <w:rFonts w:ascii="Arial" w:eastAsia="Arial" w:hAnsi="Arial" w:cs="Arial"/>
          <w:color w:val="000000"/>
          <w:lang w:val="ca-ES" w:eastAsia="es-ES"/>
        </w:rPr>
        <w:t>s'adopte</w:t>
      </w:r>
      <w:proofErr w:type="spellEnd"/>
      <w:r w:rsidRPr="00591CCD">
        <w:rPr>
          <w:rFonts w:ascii="Arial" w:eastAsia="Arial" w:hAnsi="Arial" w:cs="Arial"/>
          <w:color w:val="000000"/>
          <w:lang w:val="ca-ES" w:eastAsia="es-ES"/>
        </w:rPr>
        <w:t xml:space="preserve"> pels seus respectius plens.</w:t>
      </w:r>
    </w:p>
    <w:p w14:paraId="512AC55B" w14:textId="77777777" w:rsidR="007F6F2A" w:rsidRPr="00591CCD" w:rsidRDefault="007F6F2A" w:rsidP="007F6F2A">
      <w:pPr>
        <w:spacing w:after="0" w:line="240" w:lineRule="auto"/>
        <w:ind w:left="-15" w:right="48"/>
        <w:jc w:val="both"/>
        <w:rPr>
          <w:rFonts w:ascii="Arial" w:eastAsia="Arial" w:hAnsi="Arial" w:cs="Arial"/>
          <w:color w:val="000000"/>
          <w:lang w:val="ca-ES" w:eastAsia="es-ES"/>
        </w:rPr>
      </w:pPr>
    </w:p>
    <w:p w14:paraId="70E227F8" w14:textId="082D1B0E" w:rsidR="007F6F2A" w:rsidRPr="00591CCD" w:rsidRDefault="007F6F2A" w:rsidP="007F6F2A">
      <w:pPr>
        <w:spacing w:after="0" w:line="240" w:lineRule="auto"/>
        <w:ind w:left="-15" w:right="48"/>
        <w:jc w:val="both"/>
        <w:rPr>
          <w:rFonts w:ascii="Arial" w:eastAsia="Arial" w:hAnsi="Arial" w:cs="Arial"/>
          <w:color w:val="000000"/>
          <w:lang w:val="ca-ES" w:eastAsia="es-ES"/>
        </w:rPr>
      </w:pPr>
      <w:r w:rsidRPr="00591CCD">
        <w:rPr>
          <w:rFonts w:ascii="Arial" w:eastAsia="Arial" w:hAnsi="Arial" w:cs="Arial"/>
          <w:color w:val="000000"/>
          <w:lang w:val="ca-ES" w:eastAsia="es-ES"/>
        </w:rPr>
        <w:t xml:space="preserve">Sr./Sra. ……………………………………...........………. , </w:t>
      </w:r>
      <w:r w:rsidR="000C590A">
        <w:rPr>
          <w:rFonts w:ascii="Arial" w:eastAsia="Arial" w:hAnsi="Arial" w:cs="Arial"/>
          <w:color w:val="000000"/>
          <w:lang w:val="ca-ES" w:eastAsia="es-ES"/>
        </w:rPr>
        <w:t>a</w:t>
      </w:r>
      <w:r w:rsidRPr="00591CCD">
        <w:rPr>
          <w:rFonts w:ascii="Arial" w:eastAsia="Arial" w:hAnsi="Arial" w:cs="Arial"/>
          <w:color w:val="000000"/>
          <w:lang w:val="ca-ES" w:eastAsia="es-ES"/>
        </w:rPr>
        <w:t>lcalde/</w:t>
      </w:r>
      <w:proofErr w:type="spellStart"/>
      <w:r w:rsidR="000C590A">
        <w:rPr>
          <w:rFonts w:ascii="Arial" w:eastAsia="Arial" w:hAnsi="Arial" w:cs="Arial"/>
          <w:color w:val="000000"/>
          <w:lang w:val="ca-ES" w:eastAsia="es-ES"/>
        </w:rPr>
        <w:t>s</w:t>
      </w:r>
      <w:r w:rsidRPr="00591CCD">
        <w:rPr>
          <w:rFonts w:ascii="Arial" w:eastAsia="Arial" w:hAnsi="Arial" w:cs="Arial"/>
          <w:color w:val="000000"/>
          <w:lang w:val="ca-ES" w:eastAsia="es-ES"/>
        </w:rPr>
        <w:t>sa</w:t>
      </w:r>
      <w:proofErr w:type="spellEnd"/>
      <w:r w:rsidRPr="00591CCD">
        <w:rPr>
          <w:rFonts w:ascii="Arial" w:eastAsia="Arial" w:hAnsi="Arial" w:cs="Arial"/>
          <w:color w:val="000000"/>
          <w:lang w:val="ca-ES" w:eastAsia="es-ES"/>
        </w:rPr>
        <w:t xml:space="preserve"> o portaveu del Grup Municipal ………....…….………………..… a l'Ajuntament/Mancomunitat/Diputació de ……………..……………… en el seu nom i representació, mitjançant el present escrit, i fent ús de les atribucions que li confereix la Llei 7/1985, de 2 d'abril, Reguladora de les Bases del Règim Local i el Reial decret 2568/1986, de 28 de novembre, pel qual s'aprova el Reglament d'Organització, Funcionament i Règim Jurídic de les Entitats Locals, eleva al Ple de la Corporació per al seu debat la </w:t>
      </w:r>
      <w:r w:rsidRPr="00591CCD">
        <w:rPr>
          <w:rFonts w:ascii="Arial" w:eastAsia="Arial" w:hAnsi="Arial" w:cs="Arial"/>
          <w:b/>
          <w:bCs/>
          <w:color w:val="000000"/>
          <w:lang w:val="ca-ES" w:eastAsia="es-ES"/>
        </w:rPr>
        <w:t>MOCIÓ</w:t>
      </w:r>
      <w:r w:rsidRPr="00591CCD">
        <w:rPr>
          <w:rFonts w:ascii="Arial" w:eastAsia="Arial" w:hAnsi="Arial" w:cs="Arial"/>
          <w:color w:val="000000"/>
          <w:lang w:val="ca-ES" w:eastAsia="es-ES"/>
        </w:rPr>
        <w:t xml:space="preserve"> següent:</w:t>
      </w:r>
    </w:p>
    <w:p w14:paraId="2F245539" w14:textId="77777777" w:rsidR="007F6F2A" w:rsidRPr="00591CCD" w:rsidRDefault="007F6F2A" w:rsidP="00591CCD">
      <w:pPr>
        <w:pStyle w:val="Default"/>
        <w:ind w:right="-2"/>
        <w:rPr>
          <w:b/>
          <w:bCs/>
          <w:color w:val="auto"/>
          <w:lang w:val="ca-ES"/>
        </w:rPr>
      </w:pPr>
    </w:p>
    <w:p w14:paraId="1FE63690" w14:textId="77777777" w:rsidR="007F6F2A" w:rsidRPr="00591CCD" w:rsidRDefault="007F6F2A" w:rsidP="007F6F2A">
      <w:pPr>
        <w:pStyle w:val="Default"/>
        <w:ind w:right="-2"/>
        <w:rPr>
          <w:b/>
          <w:bCs/>
          <w:color w:val="auto"/>
          <w:lang w:val="ca-ES"/>
        </w:rPr>
      </w:pPr>
    </w:p>
    <w:p w14:paraId="5DC7F765" w14:textId="77777777" w:rsidR="007F6F2A" w:rsidRPr="00591CCD" w:rsidRDefault="007F6F2A" w:rsidP="007F6F2A">
      <w:pPr>
        <w:pStyle w:val="Default"/>
        <w:ind w:right="-2"/>
        <w:jc w:val="center"/>
        <w:rPr>
          <w:b/>
          <w:bCs/>
          <w:color w:val="auto"/>
          <w:lang w:val="ca-ES"/>
        </w:rPr>
      </w:pPr>
      <w:r w:rsidRPr="00591CCD">
        <w:rPr>
          <w:b/>
          <w:bCs/>
          <w:color w:val="auto"/>
          <w:lang w:val="ca-ES"/>
        </w:rPr>
        <w:t>PACTE D'ESTAT PER LA INDÚSTRIA</w:t>
      </w:r>
    </w:p>
    <w:p w14:paraId="5B6AC9A9" w14:textId="77777777" w:rsidR="007F6F2A" w:rsidRPr="00591CCD" w:rsidRDefault="007F6F2A" w:rsidP="007F6F2A">
      <w:pPr>
        <w:pStyle w:val="Default"/>
        <w:ind w:right="-2"/>
        <w:jc w:val="both"/>
        <w:rPr>
          <w:color w:val="auto"/>
          <w:sz w:val="22"/>
          <w:szCs w:val="22"/>
          <w:lang w:val="ca-ES"/>
        </w:rPr>
      </w:pPr>
    </w:p>
    <w:p w14:paraId="2AC74EC8" w14:textId="77777777" w:rsidR="007F6F2A" w:rsidRPr="00591CCD" w:rsidRDefault="007F6F2A" w:rsidP="007F6F2A">
      <w:pPr>
        <w:pStyle w:val="Default"/>
        <w:ind w:right="-2"/>
        <w:jc w:val="both"/>
        <w:rPr>
          <w:color w:val="auto"/>
          <w:sz w:val="22"/>
          <w:szCs w:val="22"/>
          <w:lang w:val="ca-ES"/>
        </w:rPr>
      </w:pPr>
    </w:p>
    <w:p w14:paraId="3B262832" w14:textId="79247B92" w:rsidR="007F6F2A" w:rsidRPr="00591CCD" w:rsidRDefault="007F6F2A" w:rsidP="007F6F2A">
      <w:pPr>
        <w:pStyle w:val="Default"/>
        <w:ind w:right="-2"/>
        <w:jc w:val="both"/>
        <w:rPr>
          <w:color w:val="auto"/>
          <w:sz w:val="22"/>
          <w:szCs w:val="22"/>
          <w:lang w:val="ca-ES"/>
        </w:rPr>
      </w:pPr>
      <w:r w:rsidRPr="00591CCD">
        <w:rPr>
          <w:color w:val="auto"/>
          <w:sz w:val="22"/>
          <w:szCs w:val="22"/>
          <w:lang w:val="ca-ES"/>
        </w:rPr>
        <w:t>La política industrial ha sigut durant molt de temps una gran absent a Espanya, cosa que, sens dubte, ha contribuït a l'afebliment general del sector industrial al nostre país. Segons dades d'Eurostat, la indústria (exclòs el sector de la construcció) va representar en 2019 el 15,8% del valor afegit brut total, i el 12,2% en el cas de les manufactures, tots dos casos per davall de la mitjana de la UE-28 (18,6% i 15,6% respectivament), una feblesa ja observada al llarg de l'anterior cicle d'expansió econòmica entre 1995 i 2008.</w:t>
      </w:r>
    </w:p>
    <w:p w14:paraId="41E0E253" w14:textId="77777777" w:rsidR="007F6F2A" w:rsidRPr="00591CCD" w:rsidRDefault="007F6F2A" w:rsidP="007F6F2A">
      <w:pPr>
        <w:pStyle w:val="Default"/>
        <w:ind w:right="-2"/>
        <w:jc w:val="both"/>
        <w:rPr>
          <w:color w:val="auto"/>
          <w:sz w:val="22"/>
          <w:szCs w:val="22"/>
          <w:lang w:val="ca-ES"/>
        </w:rPr>
      </w:pPr>
    </w:p>
    <w:p w14:paraId="6B577406" w14:textId="07A57738" w:rsidR="007F6F2A" w:rsidRPr="00591CCD" w:rsidRDefault="007F6F2A" w:rsidP="007F6F2A">
      <w:pPr>
        <w:pStyle w:val="Default"/>
        <w:ind w:right="-2"/>
        <w:jc w:val="both"/>
        <w:rPr>
          <w:color w:val="auto"/>
          <w:sz w:val="22"/>
          <w:szCs w:val="22"/>
          <w:lang w:val="ca-ES"/>
        </w:rPr>
      </w:pPr>
      <w:r w:rsidRPr="00591CCD">
        <w:rPr>
          <w:color w:val="auto"/>
          <w:sz w:val="22"/>
          <w:szCs w:val="22"/>
          <w:lang w:val="ca-ES"/>
        </w:rPr>
        <w:t>Entre les principals causes d'aquest gradual afebliment industrial es troba la insuficient consciència social que existeix al nostre país sobre la importància de comptar amb una indústria nacional robusta. Per això, per a aconseguir enfortir la nostra indústria necessitem de polítiques públiques i del compromís inversor per part del sector privat.</w:t>
      </w:r>
    </w:p>
    <w:p w14:paraId="150AFD46" w14:textId="77777777" w:rsidR="007F6F2A" w:rsidRPr="00591CCD" w:rsidRDefault="007F6F2A" w:rsidP="007F6F2A">
      <w:pPr>
        <w:pStyle w:val="Default"/>
        <w:ind w:right="-2"/>
        <w:jc w:val="both"/>
        <w:rPr>
          <w:color w:val="auto"/>
          <w:sz w:val="22"/>
          <w:szCs w:val="22"/>
          <w:lang w:val="ca-ES"/>
        </w:rPr>
      </w:pPr>
    </w:p>
    <w:p w14:paraId="61A319E7" w14:textId="2BA94855" w:rsidR="007F6F2A" w:rsidRPr="00591CCD" w:rsidRDefault="007F6F2A" w:rsidP="007F6F2A">
      <w:pPr>
        <w:spacing w:after="0" w:line="240" w:lineRule="auto"/>
        <w:ind w:right="-2"/>
        <w:jc w:val="both"/>
        <w:rPr>
          <w:rFonts w:ascii="Arial" w:hAnsi="Arial" w:cs="Arial"/>
          <w:b/>
          <w:lang w:val="ca-ES"/>
        </w:rPr>
      </w:pPr>
      <w:r w:rsidRPr="00591CCD">
        <w:rPr>
          <w:rFonts w:ascii="Arial" w:hAnsi="Arial" w:cs="Arial"/>
          <w:lang w:val="ca-ES"/>
        </w:rPr>
        <w:t xml:space="preserve">Conscients d'aquesta realitat, i donada la conjuntura econòmica actual derivada de la pandèmia de la COVID-19, tant </w:t>
      </w:r>
      <w:r w:rsidR="000C590A">
        <w:rPr>
          <w:rFonts w:ascii="Arial" w:hAnsi="Arial" w:cs="Arial"/>
          <w:lang w:val="ca-ES"/>
        </w:rPr>
        <w:t xml:space="preserve">el </w:t>
      </w:r>
      <w:r w:rsidRPr="00591CCD">
        <w:rPr>
          <w:rFonts w:ascii="Arial" w:hAnsi="Arial" w:cs="Arial"/>
          <w:lang w:val="ca-ES"/>
        </w:rPr>
        <w:t xml:space="preserve">Govern d'Espanya com el Govern de la Generalitat Valenciana, venen impulsant una </w:t>
      </w:r>
      <w:r w:rsidRPr="00591CCD">
        <w:rPr>
          <w:rFonts w:ascii="Arial" w:hAnsi="Arial" w:cs="Arial"/>
          <w:b/>
          <w:bCs/>
          <w:lang w:val="ca-ES"/>
        </w:rPr>
        <w:t xml:space="preserve">Nova Política Industrial 2030 </w:t>
      </w:r>
      <w:r w:rsidRPr="00591CCD">
        <w:rPr>
          <w:rFonts w:ascii="Arial" w:hAnsi="Arial" w:cs="Arial"/>
          <w:lang w:val="ca-ES"/>
        </w:rPr>
        <w:t xml:space="preserve">amb l'objectiu de revertir aquesta situació i aconseguir un 20% del PIB en activitats manufactureres, en coherència amb la Comunicació de la Comissió Europea de gener de 2014 titulada </w:t>
      </w:r>
      <w:r w:rsidR="000C590A">
        <w:rPr>
          <w:rFonts w:ascii="Arial" w:hAnsi="Arial" w:cs="Arial"/>
          <w:lang w:val="ca-ES"/>
        </w:rPr>
        <w:t>«</w:t>
      </w:r>
      <w:r w:rsidRPr="00591CCD">
        <w:rPr>
          <w:rFonts w:ascii="Arial" w:hAnsi="Arial" w:cs="Arial"/>
          <w:i/>
          <w:iCs/>
          <w:lang w:val="ca-ES"/>
        </w:rPr>
        <w:t>Per un renaixement industrial europeu</w:t>
      </w:r>
      <w:r w:rsidR="000C590A">
        <w:rPr>
          <w:rFonts w:ascii="Arial" w:hAnsi="Arial" w:cs="Arial"/>
          <w:i/>
          <w:iCs/>
          <w:lang w:val="ca-ES"/>
        </w:rPr>
        <w:t>»</w:t>
      </w:r>
      <w:r w:rsidRPr="00591CCD">
        <w:rPr>
          <w:rFonts w:ascii="Arial" w:hAnsi="Arial" w:cs="Arial"/>
          <w:i/>
          <w:iCs/>
          <w:lang w:val="ca-ES"/>
        </w:rPr>
        <w:t>.</w:t>
      </w:r>
    </w:p>
    <w:p w14:paraId="4925AAF4" w14:textId="77777777" w:rsidR="007F6F2A" w:rsidRPr="00591CCD" w:rsidRDefault="007F6F2A" w:rsidP="007F6F2A">
      <w:pPr>
        <w:pStyle w:val="Default"/>
        <w:ind w:right="-2"/>
        <w:jc w:val="both"/>
        <w:rPr>
          <w:b/>
          <w:color w:val="auto"/>
          <w:sz w:val="22"/>
          <w:szCs w:val="22"/>
          <w:lang w:val="ca-ES"/>
        </w:rPr>
      </w:pPr>
    </w:p>
    <w:p w14:paraId="64D1FD21" w14:textId="246431CB" w:rsidR="007F6F2A" w:rsidRPr="00591CCD" w:rsidRDefault="007F6F2A" w:rsidP="007F6F2A">
      <w:pPr>
        <w:pStyle w:val="Default"/>
        <w:ind w:right="-2"/>
        <w:jc w:val="both"/>
        <w:rPr>
          <w:color w:val="auto"/>
          <w:sz w:val="22"/>
          <w:szCs w:val="22"/>
          <w:lang w:val="ca-ES"/>
        </w:rPr>
      </w:pPr>
      <w:r w:rsidRPr="00591CCD">
        <w:rPr>
          <w:color w:val="auto"/>
          <w:sz w:val="22"/>
          <w:szCs w:val="22"/>
          <w:lang w:val="ca-ES"/>
        </w:rPr>
        <w:t xml:space="preserve">Aquesta nova política industrial es fa imprescindible en l'actual context sector socioeconòmic per la seua capacitat de generar llocs de treball, amb millors salaris, d'una major qualitat i major estabilitat. Aquest fet és fàcilment constatable en aquelles Comunitats Autònomes amb major pes de la indústria, perquè tenen menors taxes de desocupació i una renda mitjana més elevada. Aquesta </w:t>
      </w:r>
      <w:proofErr w:type="spellStart"/>
      <w:r w:rsidRPr="00591CCD">
        <w:rPr>
          <w:color w:val="auto"/>
          <w:sz w:val="22"/>
          <w:szCs w:val="22"/>
          <w:lang w:val="ca-ES"/>
        </w:rPr>
        <w:t>reindustrialització</w:t>
      </w:r>
      <w:proofErr w:type="spellEnd"/>
      <w:r w:rsidRPr="00591CCD">
        <w:rPr>
          <w:color w:val="auto"/>
          <w:sz w:val="22"/>
          <w:szCs w:val="22"/>
          <w:lang w:val="ca-ES"/>
        </w:rPr>
        <w:t xml:space="preserve"> ha de ser complementada amb mesures que impulsen la transformació digital, a més de la transició ecològica amb justícia social.</w:t>
      </w:r>
    </w:p>
    <w:p w14:paraId="66E8CD1A" w14:textId="77777777" w:rsidR="007F6F2A" w:rsidRPr="00591CCD" w:rsidRDefault="007F6F2A" w:rsidP="007F6F2A">
      <w:pPr>
        <w:pStyle w:val="Default"/>
        <w:ind w:right="-2"/>
        <w:jc w:val="both"/>
        <w:rPr>
          <w:color w:val="auto"/>
          <w:sz w:val="22"/>
          <w:szCs w:val="22"/>
          <w:lang w:val="ca-ES"/>
        </w:rPr>
      </w:pPr>
    </w:p>
    <w:p w14:paraId="0C1150CA" w14:textId="32D6F943" w:rsidR="007F6F2A" w:rsidRPr="00591CCD" w:rsidRDefault="007F6F2A" w:rsidP="007F6F2A">
      <w:pPr>
        <w:pStyle w:val="Default"/>
        <w:ind w:right="-2"/>
        <w:jc w:val="both"/>
        <w:rPr>
          <w:color w:val="auto"/>
          <w:sz w:val="22"/>
          <w:szCs w:val="22"/>
          <w:lang w:val="ca-ES"/>
        </w:rPr>
      </w:pPr>
      <w:r w:rsidRPr="00591CCD">
        <w:rPr>
          <w:color w:val="auto"/>
          <w:sz w:val="22"/>
          <w:szCs w:val="22"/>
          <w:lang w:val="ca-ES"/>
        </w:rPr>
        <w:t xml:space="preserve">Per a aconseguir aquest objectiu, resulta imprescindible no sols la voluntat del Govern, sinó també la participació de tots els agents que conformen l'activitat industrial al nostre país. Per això, des d'un principi, tant l'Executiu nacional com l'autonòmic així com la Federació Valenciana de Municipis i Províncies a través d'una declaració institucional per la reactivació econòmica de la Comunitat impulsada per la Comissió d'Indústria van plantejar la necessitat d'aconseguir un </w:t>
      </w:r>
      <w:r w:rsidRPr="00591CCD">
        <w:rPr>
          <w:b/>
          <w:bCs/>
          <w:color w:val="auto"/>
          <w:sz w:val="22"/>
          <w:szCs w:val="22"/>
          <w:lang w:val="ca-ES"/>
        </w:rPr>
        <w:t>Pacte d'Estat per la Indústria</w:t>
      </w:r>
      <w:r w:rsidRPr="00591CCD">
        <w:rPr>
          <w:color w:val="auto"/>
          <w:sz w:val="22"/>
          <w:szCs w:val="22"/>
          <w:lang w:val="ca-ES"/>
        </w:rPr>
        <w:t>, consensuat amb els grups parlamentaris, organitzacions sindicals i empresarials, amb la finalitat de donar confiança al sector i afavorir l'atracció de noves inversions.</w:t>
      </w:r>
    </w:p>
    <w:p w14:paraId="0F550FE8" w14:textId="77777777" w:rsidR="007F6F2A" w:rsidRPr="00591CCD" w:rsidRDefault="007F6F2A" w:rsidP="007F6F2A">
      <w:pPr>
        <w:pStyle w:val="Default"/>
        <w:ind w:right="-2"/>
        <w:jc w:val="both"/>
        <w:rPr>
          <w:color w:val="auto"/>
          <w:sz w:val="22"/>
          <w:szCs w:val="22"/>
          <w:lang w:val="ca-ES"/>
        </w:rPr>
      </w:pPr>
    </w:p>
    <w:p w14:paraId="4D4FE570" w14:textId="6F546562" w:rsidR="007F6F2A" w:rsidRPr="00591CCD" w:rsidRDefault="007F6F2A" w:rsidP="007F6F2A">
      <w:pPr>
        <w:pStyle w:val="Default"/>
        <w:ind w:right="-2"/>
        <w:jc w:val="both"/>
        <w:rPr>
          <w:color w:val="auto"/>
          <w:sz w:val="22"/>
          <w:szCs w:val="22"/>
          <w:lang w:val="ca-ES"/>
        </w:rPr>
      </w:pPr>
      <w:r w:rsidRPr="00591CCD">
        <w:rPr>
          <w:color w:val="auto"/>
          <w:sz w:val="22"/>
          <w:szCs w:val="22"/>
          <w:lang w:val="ca-ES"/>
        </w:rPr>
        <w:lastRenderedPageBreak/>
        <w:t xml:space="preserve">Un Pacte d'Estat que haurà d'incloure al seu torn una nova </w:t>
      </w:r>
      <w:r w:rsidRPr="00591CCD">
        <w:rPr>
          <w:b/>
          <w:bCs/>
          <w:color w:val="auto"/>
          <w:sz w:val="22"/>
          <w:szCs w:val="22"/>
          <w:lang w:val="ca-ES"/>
        </w:rPr>
        <w:t>Llei d'Indústria</w:t>
      </w:r>
      <w:r w:rsidRPr="00591CCD">
        <w:rPr>
          <w:color w:val="auto"/>
          <w:sz w:val="22"/>
          <w:szCs w:val="22"/>
          <w:lang w:val="ca-ES"/>
        </w:rPr>
        <w:t xml:space="preserve">, que </w:t>
      </w:r>
      <w:proofErr w:type="spellStart"/>
      <w:r w:rsidRPr="00591CCD">
        <w:rPr>
          <w:color w:val="auto"/>
          <w:sz w:val="22"/>
          <w:szCs w:val="22"/>
          <w:lang w:val="ca-ES"/>
        </w:rPr>
        <w:t>actualitze</w:t>
      </w:r>
      <w:proofErr w:type="spellEnd"/>
      <w:r w:rsidRPr="00591CCD">
        <w:rPr>
          <w:color w:val="auto"/>
          <w:sz w:val="22"/>
          <w:szCs w:val="22"/>
          <w:lang w:val="ca-ES"/>
        </w:rPr>
        <w:t xml:space="preserve"> el marc regulador industrial als ja referits nous reptes de la digitalització, així com la descarbonització i adaptació a criteris de sostenibilitat que requereix la transició ecològica i </w:t>
      </w:r>
      <w:proofErr w:type="spellStart"/>
      <w:r w:rsidRPr="00591CCD">
        <w:rPr>
          <w:color w:val="auto"/>
          <w:sz w:val="22"/>
          <w:szCs w:val="22"/>
          <w:lang w:val="ca-ES"/>
        </w:rPr>
        <w:t>siga</w:t>
      </w:r>
      <w:proofErr w:type="spellEnd"/>
      <w:r w:rsidRPr="00591CCD">
        <w:rPr>
          <w:color w:val="auto"/>
          <w:sz w:val="22"/>
          <w:szCs w:val="22"/>
          <w:lang w:val="ca-ES"/>
        </w:rPr>
        <w:t xml:space="preserve"> compatible amb els ODS de Nacions Unides.</w:t>
      </w:r>
    </w:p>
    <w:p w14:paraId="0D21CF55" w14:textId="77777777" w:rsidR="007F6F2A" w:rsidRPr="00591CCD" w:rsidRDefault="007F6F2A" w:rsidP="007F6F2A">
      <w:pPr>
        <w:pStyle w:val="Default"/>
        <w:ind w:right="-2"/>
        <w:jc w:val="both"/>
        <w:rPr>
          <w:color w:val="auto"/>
          <w:sz w:val="22"/>
          <w:szCs w:val="22"/>
          <w:lang w:val="ca-ES"/>
        </w:rPr>
      </w:pPr>
    </w:p>
    <w:p w14:paraId="651BBAF5" w14:textId="13C254E5" w:rsidR="007F6F2A" w:rsidRPr="00591CCD" w:rsidRDefault="007F6F2A" w:rsidP="007F6F2A">
      <w:pPr>
        <w:pStyle w:val="Default"/>
        <w:ind w:right="-2"/>
        <w:jc w:val="both"/>
        <w:rPr>
          <w:color w:val="auto"/>
          <w:sz w:val="22"/>
          <w:szCs w:val="22"/>
          <w:lang w:val="ca-ES"/>
        </w:rPr>
      </w:pPr>
      <w:r w:rsidRPr="00591CCD">
        <w:rPr>
          <w:color w:val="auto"/>
          <w:sz w:val="22"/>
          <w:szCs w:val="22"/>
          <w:lang w:val="ca-ES"/>
        </w:rPr>
        <w:t xml:space="preserve">Ara, amb la crisi sobrevinguda per la COVID-19, aquest Pacte d'Estat per la Indústria es fa més necessari encara si cap. Així, el fort xoc que produirà en el curt termini l'aturada d'activitat per les mesures de confinament i estat d'alarma per a fer front a la pandèmia, li seguirà un posterior procés de reconstrucció econòmica i social que </w:t>
      </w:r>
      <w:proofErr w:type="spellStart"/>
      <w:r w:rsidRPr="00591CCD">
        <w:rPr>
          <w:color w:val="auto"/>
          <w:sz w:val="22"/>
          <w:szCs w:val="22"/>
          <w:lang w:val="ca-ES"/>
        </w:rPr>
        <w:t>permeta</w:t>
      </w:r>
      <w:proofErr w:type="spellEnd"/>
      <w:r w:rsidRPr="00591CCD">
        <w:rPr>
          <w:color w:val="auto"/>
          <w:sz w:val="22"/>
          <w:szCs w:val="22"/>
          <w:lang w:val="ca-ES"/>
        </w:rPr>
        <w:t xml:space="preserve"> recuperar al més prompte possible la senda perduda amb l'aparició del virus.</w:t>
      </w:r>
    </w:p>
    <w:p w14:paraId="73E022FD" w14:textId="77777777" w:rsidR="007F6F2A" w:rsidRPr="00591CCD" w:rsidRDefault="007F6F2A" w:rsidP="007F6F2A">
      <w:pPr>
        <w:pStyle w:val="Default"/>
        <w:ind w:right="-2"/>
        <w:jc w:val="both"/>
        <w:rPr>
          <w:color w:val="auto"/>
          <w:sz w:val="22"/>
          <w:szCs w:val="22"/>
          <w:lang w:val="ca-ES"/>
        </w:rPr>
      </w:pPr>
    </w:p>
    <w:p w14:paraId="78AB49E1" w14:textId="09E74D98" w:rsidR="007F6F2A" w:rsidRPr="00591CCD" w:rsidRDefault="007F6F2A" w:rsidP="007F6F2A">
      <w:pPr>
        <w:pStyle w:val="Default"/>
        <w:ind w:right="-2"/>
        <w:jc w:val="both"/>
        <w:rPr>
          <w:color w:val="auto"/>
          <w:sz w:val="22"/>
          <w:szCs w:val="22"/>
          <w:lang w:val="ca-ES"/>
        </w:rPr>
      </w:pPr>
      <w:r w:rsidRPr="00591CCD">
        <w:rPr>
          <w:color w:val="auto"/>
          <w:sz w:val="22"/>
          <w:szCs w:val="22"/>
          <w:lang w:val="ca-ES"/>
        </w:rPr>
        <w:t xml:space="preserve">Un procés que necessitarà del major consens social possible per a la seua millor consecució, entorn d'un nou </w:t>
      </w:r>
      <w:r w:rsidRPr="00591CCD">
        <w:rPr>
          <w:b/>
          <w:bCs/>
          <w:color w:val="auto"/>
          <w:sz w:val="22"/>
          <w:szCs w:val="22"/>
          <w:lang w:val="ca-ES"/>
        </w:rPr>
        <w:t xml:space="preserve">Pacte per a la Reconstrucció </w:t>
      </w:r>
      <w:r w:rsidR="00A14C73">
        <w:rPr>
          <w:b/>
          <w:bCs/>
          <w:color w:val="auto"/>
          <w:sz w:val="22"/>
          <w:szCs w:val="22"/>
          <w:lang w:val="ca-ES"/>
        </w:rPr>
        <w:t>E</w:t>
      </w:r>
      <w:r w:rsidRPr="00591CCD">
        <w:rPr>
          <w:b/>
          <w:bCs/>
          <w:color w:val="auto"/>
          <w:sz w:val="22"/>
          <w:szCs w:val="22"/>
          <w:lang w:val="ca-ES"/>
        </w:rPr>
        <w:t xml:space="preserve">conòmica i </w:t>
      </w:r>
      <w:r w:rsidR="00A14C73">
        <w:rPr>
          <w:b/>
          <w:bCs/>
          <w:color w:val="auto"/>
          <w:sz w:val="22"/>
          <w:szCs w:val="22"/>
          <w:lang w:val="ca-ES"/>
        </w:rPr>
        <w:t>S</w:t>
      </w:r>
      <w:r w:rsidRPr="00591CCD">
        <w:rPr>
          <w:b/>
          <w:bCs/>
          <w:color w:val="auto"/>
          <w:sz w:val="22"/>
          <w:szCs w:val="22"/>
          <w:lang w:val="ca-ES"/>
        </w:rPr>
        <w:t>ocial d'Espanya</w:t>
      </w:r>
      <w:r w:rsidRPr="00591CCD">
        <w:rPr>
          <w:color w:val="auto"/>
          <w:sz w:val="22"/>
          <w:szCs w:val="22"/>
          <w:lang w:val="ca-ES"/>
        </w:rPr>
        <w:t>. Aquest pacte de reconstrucció serà negociat en una Comissió No Permanent per a Reconstrucció Social i Econòmica en el Congrés dels Diputats, després de l'acord aconseguit pel president del Govern i el principal líder de l'oposició.</w:t>
      </w:r>
    </w:p>
    <w:p w14:paraId="5E3E343F" w14:textId="77777777" w:rsidR="007F6F2A" w:rsidRPr="00591CCD" w:rsidRDefault="007F6F2A" w:rsidP="007F6F2A">
      <w:pPr>
        <w:pStyle w:val="Default"/>
        <w:ind w:right="-2"/>
        <w:jc w:val="both"/>
        <w:rPr>
          <w:color w:val="auto"/>
          <w:sz w:val="22"/>
          <w:szCs w:val="22"/>
          <w:lang w:val="ca-ES"/>
        </w:rPr>
      </w:pPr>
    </w:p>
    <w:p w14:paraId="13674A4D" w14:textId="3B054988" w:rsidR="007F6F2A" w:rsidRDefault="007F6F2A" w:rsidP="007F6F2A">
      <w:pPr>
        <w:pStyle w:val="Default"/>
        <w:ind w:right="-2"/>
        <w:jc w:val="both"/>
        <w:rPr>
          <w:color w:val="auto"/>
          <w:sz w:val="22"/>
          <w:szCs w:val="22"/>
          <w:lang w:val="ca-ES"/>
        </w:rPr>
      </w:pPr>
      <w:r w:rsidRPr="00591CCD">
        <w:rPr>
          <w:color w:val="auto"/>
          <w:sz w:val="22"/>
          <w:szCs w:val="22"/>
          <w:lang w:val="ca-ES"/>
        </w:rPr>
        <w:t xml:space="preserve">La cerca del pacte entorn d'aquesta Comissió suposa una oportunitat per a incloure en els acords entre els grups de la Cambra el necessari Pacte per la Indústria, consensuat també amb els agents socials, i que </w:t>
      </w:r>
      <w:proofErr w:type="spellStart"/>
      <w:r w:rsidRPr="00591CCD">
        <w:rPr>
          <w:color w:val="auto"/>
          <w:sz w:val="22"/>
          <w:szCs w:val="22"/>
          <w:lang w:val="ca-ES"/>
        </w:rPr>
        <w:t>permeta</w:t>
      </w:r>
      <w:proofErr w:type="spellEnd"/>
      <w:r w:rsidRPr="00591CCD">
        <w:rPr>
          <w:color w:val="auto"/>
          <w:sz w:val="22"/>
          <w:szCs w:val="22"/>
          <w:lang w:val="ca-ES"/>
        </w:rPr>
        <w:t xml:space="preserve"> tant la ràpida recuperació del sector, com també establir les bases per a una nova política industrial al nostre país.</w:t>
      </w:r>
    </w:p>
    <w:p w14:paraId="54E2BC20" w14:textId="77777777" w:rsidR="00A14C73" w:rsidRPr="00591CCD" w:rsidRDefault="00A14C73" w:rsidP="007F6F2A">
      <w:pPr>
        <w:pStyle w:val="Default"/>
        <w:ind w:right="-2"/>
        <w:jc w:val="both"/>
        <w:rPr>
          <w:color w:val="auto"/>
          <w:sz w:val="22"/>
          <w:szCs w:val="22"/>
          <w:lang w:val="ca-ES"/>
        </w:rPr>
      </w:pPr>
    </w:p>
    <w:p w14:paraId="7C9A37A6" w14:textId="5FFF3CCD" w:rsidR="007F6F2A" w:rsidRPr="00591CCD" w:rsidRDefault="007F6F2A" w:rsidP="007F6F2A">
      <w:pPr>
        <w:pStyle w:val="Default"/>
        <w:ind w:right="-2"/>
        <w:jc w:val="both"/>
        <w:rPr>
          <w:color w:val="auto"/>
          <w:sz w:val="22"/>
          <w:szCs w:val="22"/>
          <w:lang w:val="ca-ES"/>
        </w:rPr>
      </w:pPr>
      <w:r w:rsidRPr="00591CCD">
        <w:rPr>
          <w:color w:val="auto"/>
          <w:sz w:val="22"/>
          <w:szCs w:val="22"/>
          <w:lang w:val="ca-ES"/>
        </w:rPr>
        <w:t xml:space="preserve">Per tot </w:t>
      </w:r>
      <w:r w:rsidR="00A14C73">
        <w:rPr>
          <w:color w:val="auto"/>
          <w:sz w:val="22"/>
          <w:szCs w:val="22"/>
          <w:lang w:val="ca-ES"/>
        </w:rPr>
        <w:t xml:space="preserve">allò </w:t>
      </w:r>
      <w:r w:rsidRPr="00591CCD">
        <w:rPr>
          <w:color w:val="auto"/>
          <w:sz w:val="22"/>
          <w:szCs w:val="22"/>
          <w:lang w:val="ca-ES"/>
        </w:rPr>
        <w:t>exposat, proposem els següents:</w:t>
      </w:r>
    </w:p>
    <w:p w14:paraId="4355C6AD" w14:textId="77777777" w:rsidR="007F6F2A" w:rsidRPr="00591CCD" w:rsidRDefault="007F6F2A" w:rsidP="007F6F2A">
      <w:pPr>
        <w:pStyle w:val="Default"/>
        <w:ind w:right="-2"/>
        <w:jc w:val="both"/>
        <w:rPr>
          <w:color w:val="auto"/>
          <w:sz w:val="22"/>
          <w:szCs w:val="22"/>
          <w:lang w:val="ca-ES"/>
        </w:rPr>
      </w:pPr>
    </w:p>
    <w:p w14:paraId="4CB3BFED" w14:textId="77777777" w:rsidR="007F6F2A" w:rsidRPr="00591CCD" w:rsidRDefault="007F6F2A" w:rsidP="007F6F2A">
      <w:pPr>
        <w:pStyle w:val="Default"/>
        <w:ind w:right="-2"/>
        <w:jc w:val="center"/>
        <w:rPr>
          <w:b/>
          <w:bCs/>
          <w:color w:val="auto"/>
          <w:sz w:val="22"/>
          <w:szCs w:val="22"/>
          <w:lang w:val="ca-ES"/>
        </w:rPr>
      </w:pPr>
      <w:r w:rsidRPr="00591CCD">
        <w:rPr>
          <w:b/>
          <w:bCs/>
          <w:color w:val="auto"/>
          <w:sz w:val="22"/>
          <w:szCs w:val="22"/>
          <w:lang w:val="ca-ES"/>
        </w:rPr>
        <w:t>ACORDS</w:t>
      </w:r>
    </w:p>
    <w:p w14:paraId="26D6C236" w14:textId="77777777" w:rsidR="007F6F2A" w:rsidRPr="00591CCD" w:rsidRDefault="007F6F2A" w:rsidP="007F6F2A">
      <w:pPr>
        <w:pStyle w:val="Default"/>
        <w:ind w:right="-2"/>
        <w:jc w:val="both"/>
        <w:rPr>
          <w:b/>
          <w:bCs/>
          <w:color w:val="auto"/>
          <w:sz w:val="22"/>
          <w:szCs w:val="22"/>
          <w:lang w:val="ca-ES"/>
        </w:rPr>
      </w:pPr>
    </w:p>
    <w:p w14:paraId="17E566AA" w14:textId="77777777" w:rsidR="007F6F2A" w:rsidRPr="00591CCD" w:rsidRDefault="007F6F2A" w:rsidP="007F6F2A">
      <w:pPr>
        <w:pStyle w:val="Default"/>
        <w:ind w:right="-2"/>
        <w:jc w:val="both"/>
        <w:rPr>
          <w:color w:val="auto"/>
          <w:sz w:val="22"/>
          <w:szCs w:val="22"/>
          <w:lang w:val="ca-ES"/>
        </w:rPr>
      </w:pPr>
      <w:r w:rsidRPr="00591CCD">
        <w:rPr>
          <w:b/>
          <w:bCs/>
          <w:color w:val="auto"/>
          <w:sz w:val="22"/>
          <w:szCs w:val="22"/>
          <w:lang w:val="ca-ES"/>
        </w:rPr>
        <w:t>PRIMER</w:t>
      </w:r>
      <w:r w:rsidRPr="00591CCD">
        <w:rPr>
          <w:color w:val="auto"/>
          <w:sz w:val="22"/>
          <w:szCs w:val="22"/>
          <w:lang w:val="ca-ES"/>
        </w:rPr>
        <w:t xml:space="preserve">: Instar al Govern d'Espanya a aconseguir un </w:t>
      </w:r>
      <w:r w:rsidRPr="00591CCD">
        <w:rPr>
          <w:b/>
          <w:bCs/>
          <w:color w:val="auto"/>
          <w:sz w:val="22"/>
          <w:szCs w:val="22"/>
          <w:lang w:val="ca-ES"/>
        </w:rPr>
        <w:t xml:space="preserve">Pacte per la Indústria </w:t>
      </w:r>
      <w:r w:rsidRPr="00591CCD">
        <w:rPr>
          <w:color w:val="auto"/>
          <w:sz w:val="22"/>
          <w:szCs w:val="22"/>
          <w:lang w:val="ca-ES"/>
        </w:rPr>
        <w:t xml:space="preserve">amb vocació d'estabilitat, permanència, certitud i compromís pressupostari, amb una </w:t>
      </w:r>
      <w:proofErr w:type="spellStart"/>
      <w:r w:rsidRPr="00591CCD">
        <w:rPr>
          <w:color w:val="auto"/>
          <w:sz w:val="22"/>
          <w:szCs w:val="22"/>
          <w:lang w:val="ca-ES"/>
        </w:rPr>
        <w:t>governança</w:t>
      </w:r>
      <w:proofErr w:type="spellEnd"/>
      <w:r w:rsidRPr="00591CCD">
        <w:rPr>
          <w:color w:val="auto"/>
          <w:sz w:val="22"/>
          <w:szCs w:val="22"/>
          <w:lang w:val="ca-ES"/>
        </w:rPr>
        <w:t xml:space="preserve"> definida, amb la participació de les Comunitats Autònomes i agents socials. Un pacte del qual </w:t>
      </w:r>
      <w:proofErr w:type="spellStart"/>
      <w:r w:rsidRPr="00591CCD">
        <w:rPr>
          <w:color w:val="auto"/>
          <w:sz w:val="22"/>
          <w:szCs w:val="22"/>
          <w:lang w:val="ca-ES"/>
        </w:rPr>
        <w:t>emane</w:t>
      </w:r>
      <w:proofErr w:type="spellEnd"/>
      <w:r w:rsidRPr="00591CCD">
        <w:rPr>
          <w:color w:val="auto"/>
          <w:sz w:val="22"/>
          <w:szCs w:val="22"/>
          <w:lang w:val="ca-ES"/>
        </w:rPr>
        <w:t xml:space="preserve"> una futura </w:t>
      </w:r>
      <w:r w:rsidRPr="00591CCD">
        <w:rPr>
          <w:b/>
          <w:bCs/>
          <w:color w:val="auto"/>
          <w:sz w:val="22"/>
          <w:szCs w:val="22"/>
          <w:lang w:val="ca-ES"/>
        </w:rPr>
        <w:t xml:space="preserve">Llei d'Indústria </w:t>
      </w:r>
      <w:r w:rsidRPr="00591CCD">
        <w:rPr>
          <w:color w:val="auto"/>
          <w:sz w:val="22"/>
          <w:szCs w:val="22"/>
          <w:lang w:val="ca-ES"/>
        </w:rPr>
        <w:t>amb l'objectiu de reactivar l'economia i modernitzar el model productiu del nostre país cap a la transició ecològica i la transformació digital.</w:t>
      </w:r>
    </w:p>
    <w:p w14:paraId="56A04174" w14:textId="77777777" w:rsidR="007F6F2A" w:rsidRPr="00591CCD" w:rsidRDefault="007F6F2A" w:rsidP="007F6F2A">
      <w:pPr>
        <w:pStyle w:val="Default"/>
        <w:ind w:right="-2"/>
        <w:jc w:val="both"/>
        <w:rPr>
          <w:color w:val="auto"/>
          <w:sz w:val="22"/>
          <w:szCs w:val="22"/>
          <w:lang w:val="ca-ES"/>
        </w:rPr>
      </w:pPr>
    </w:p>
    <w:p w14:paraId="5CFBD3BC" w14:textId="03778C88" w:rsidR="007F6F2A" w:rsidRPr="00591CCD" w:rsidRDefault="007F6F2A" w:rsidP="007F6F2A">
      <w:pPr>
        <w:pStyle w:val="Default"/>
        <w:ind w:right="-2"/>
        <w:jc w:val="both"/>
        <w:rPr>
          <w:color w:val="auto"/>
          <w:sz w:val="22"/>
          <w:szCs w:val="22"/>
          <w:lang w:val="ca-ES"/>
        </w:rPr>
      </w:pPr>
      <w:r w:rsidRPr="00591CCD">
        <w:rPr>
          <w:b/>
          <w:bCs/>
          <w:color w:val="auto"/>
          <w:sz w:val="22"/>
          <w:szCs w:val="22"/>
          <w:lang w:val="ca-ES"/>
        </w:rPr>
        <w:t>SEGON</w:t>
      </w:r>
      <w:r w:rsidRPr="00591CCD">
        <w:rPr>
          <w:color w:val="auto"/>
          <w:sz w:val="22"/>
          <w:szCs w:val="22"/>
          <w:lang w:val="ca-ES"/>
        </w:rPr>
        <w:t>: El Pacte haurà d'estar en línia amb els objectius de l'Agenda 2030 i els Objectius de Desenvolupament Sostenible de l'ONU i incloure, almenys, els següents eixos d'actuació:</w:t>
      </w:r>
    </w:p>
    <w:p w14:paraId="43F6AFE9" w14:textId="4E500CF3" w:rsidR="007F6F2A" w:rsidRPr="00591CCD" w:rsidRDefault="007F6F2A" w:rsidP="00A14C73">
      <w:pPr>
        <w:pStyle w:val="Default"/>
        <w:numPr>
          <w:ilvl w:val="0"/>
          <w:numId w:val="3"/>
        </w:numPr>
        <w:ind w:right="-2"/>
        <w:jc w:val="both"/>
        <w:rPr>
          <w:color w:val="auto"/>
          <w:sz w:val="22"/>
          <w:szCs w:val="22"/>
          <w:lang w:val="ca-ES"/>
        </w:rPr>
      </w:pPr>
      <w:r w:rsidRPr="00591CCD">
        <w:rPr>
          <w:color w:val="auto"/>
          <w:sz w:val="22"/>
          <w:szCs w:val="22"/>
          <w:lang w:val="ca-ES"/>
        </w:rPr>
        <w:t>Abordar el repte que suposa la digitalització de la indústria.</w:t>
      </w:r>
    </w:p>
    <w:p w14:paraId="69C74499" w14:textId="700DABF4" w:rsidR="007F6F2A" w:rsidRPr="00591CCD" w:rsidRDefault="007F6F2A" w:rsidP="00A14C73">
      <w:pPr>
        <w:pStyle w:val="Default"/>
        <w:numPr>
          <w:ilvl w:val="0"/>
          <w:numId w:val="3"/>
        </w:numPr>
        <w:ind w:right="-2"/>
        <w:jc w:val="both"/>
        <w:rPr>
          <w:color w:val="auto"/>
          <w:sz w:val="22"/>
          <w:szCs w:val="22"/>
          <w:lang w:val="ca-ES"/>
        </w:rPr>
      </w:pPr>
      <w:r w:rsidRPr="00591CCD">
        <w:rPr>
          <w:color w:val="auto"/>
          <w:sz w:val="22"/>
          <w:szCs w:val="22"/>
          <w:lang w:val="ca-ES"/>
        </w:rPr>
        <w:t>Apostar per l'activitat innovadora de les empreses.</w:t>
      </w:r>
    </w:p>
    <w:p w14:paraId="1C9FA250" w14:textId="7B94C526" w:rsidR="007F6F2A" w:rsidRPr="00591CCD" w:rsidRDefault="007F6F2A" w:rsidP="00A14C73">
      <w:pPr>
        <w:pStyle w:val="Default"/>
        <w:numPr>
          <w:ilvl w:val="0"/>
          <w:numId w:val="3"/>
        </w:numPr>
        <w:ind w:right="-2"/>
        <w:jc w:val="both"/>
        <w:rPr>
          <w:color w:val="auto"/>
          <w:sz w:val="22"/>
          <w:szCs w:val="22"/>
          <w:lang w:val="ca-ES"/>
        </w:rPr>
      </w:pPr>
      <w:r w:rsidRPr="00591CCD">
        <w:rPr>
          <w:color w:val="auto"/>
          <w:sz w:val="22"/>
          <w:szCs w:val="22"/>
          <w:lang w:val="ca-ES"/>
        </w:rPr>
        <w:t>Adequar els sistemes formatius per a millorar l'ocupabilitat futura i garantir el desenvolupament del talent i la formació dels treballadors al llarg de tota la seua vida laboral</w:t>
      </w:r>
      <w:r w:rsidR="00A14C73">
        <w:rPr>
          <w:color w:val="auto"/>
          <w:sz w:val="22"/>
          <w:szCs w:val="22"/>
          <w:lang w:val="ca-ES"/>
        </w:rPr>
        <w:t>.</w:t>
      </w:r>
    </w:p>
    <w:p w14:paraId="33228CCA" w14:textId="155C4C3A" w:rsidR="007F6F2A" w:rsidRPr="00591CCD" w:rsidRDefault="007F6F2A" w:rsidP="00A14C73">
      <w:pPr>
        <w:pStyle w:val="Default"/>
        <w:numPr>
          <w:ilvl w:val="0"/>
          <w:numId w:val="3"/>
        </w:numPr>
        <w:ind w:right="-2"/>
        <w:jc w:val="both"/>
        <w:rPr>
          <w:color w:val="auto"/>
          <w:sz w:val="22"/>
          <w:szCs w:val="22"/>
          <w:lang w:val="ca-ES"/>
        </w:rPr>
      </w:pPr>
      <w:r w:rsidRPr="00591CCD">
        <w:rPr>
          <w:color w:val="auto"/>
          <w:sz w:val="22"/>
          <w:szCs w:val="22"/>
          <w:lang w:val="ca-ES"/>
        </w:rPr>
        <w:t>Facilitar l'accés al finançament tant la bancari com la no bancària.</w:t>
      </w:r>
    </w:p>
    <w:p w14:paraId="4F7FDDED" w14:textId="10E505A5" w:rsidR="007F6F2A" w:rsidRPr="00591CCD" w:rsidRDefault="007F6F2A" w:rsidP="00A14C73">
      <w:pPr>
        <w:pStyle w:val="Default"/>
        <w:numPr>
          <w:ilvl w:val="0"/>
          <w:numId w:val="3"/>
        </w:numPr>
        <w:ind w:right="-2"/>
        <w:jc w:val="both"/>
        <w:rPr>
          <w:color w:val="auto"/>
          <w:sz w:val="22"/>
          <w:szCs w:val="22"/>
          <w:lang w:val="ca-ES"/>
        </w:rPr>
      </w:pPr>
      <w:r w:rsidRPr="00591CCD">
        <w:rPr>
          <w:color w:val="auto"/>
          <w:sz w:val="22"/>
          <w:szCs w:val="22"/>
          <w:lang w:val="ca-ES"/>
        </w:rPr>
        <w:t>Racionalitzar el marc regulador.</w:t>
      </w:r>
    </w:p>
    <w:p w14:paraId="77719DF1" w14:textId="76BCEC1F" w:rsidR="007F6F2A" w:rsidRPr="00591CCD" w:rsidRDefault="007F6F2A" w:rsidP="00A14C73">
      <w:pPr>
        <w:pStyle w:val="Default"/>
        <w:numPr>
          <w:ilvl w:val="0"/>
          <w:numId w:val="3"/>
        </w:numPr>
        <w:ind w:right="-2"/>
        <w:jc w:val="both"/>
        <w:rPr>
          <w:color w:val="auto"/>
          <w:sz w:val="22"/>
          <w:szCs w:val="22"/>
          <w:lang w:val="ca-ES"/>
        </w:rPr>
      </w:pPr>
      <w:r w:rsidRPr="00591CCD">
        <w:rPr>
          <w:color w:val="auto"/>
          <w:sz w:val="22"/>
          <w:szCs w:val="22"/>
          <w:lang w:val="ca-ES"/>
        </w:rPr>
        <w:t xml:space="preserve">Promoure mesures dirigides a incrementar el creixement de la </w:t>
      </w:r>
      <w:r w:rsidR="00A14C73" w:rsidRPr="00591CCD">
        <w:rPr>
          <w:color w:val="auto"/>
          <w:sz w:val="22"/>
          <w:szCs w:val="22"/>
          <w:lang w:val="ca-ES"/>
        </w:rPr>
        <w:t xml:space="preserve">PIME </w:t>
      </w:r>
      <w:r w:rsidRPr="00591CCD">
        <w:rPr>
          <w:color w:val="auto"/>
          <w:sz w:val="22"/>
          <w:szCs w:val="22"/>
          <w:lang w:val="ca-ES"/>
        </w:rPr>
        <w:t>industrial i millorar la professionalització de la gestió empresarial.</w:t>
      </w:r>
    </w:p>
    <w:p w14:paraId="5CC52661" w14:textId="4C03A2CB" w:rsidR="007F6F2A" w:rsidRPr="00591CCD" w:rsidRDefault="007F6F2A" w:rsidP="00A14C73">
      <w:pPr>
        <w:pStyle w:val="Default"/>
        <w:numPr>
          <w:ilvl w:val="0"/>
          <w:numId w:val="3"/>
        </w:numPr>
        <w:ind w:right="-2"/>
        <w:jc w:val="both"/>
        <w:rPr>
          <w:color w:val="auto"/>
          <w:sz w:val="22"/>
          <w:szCs w:val="22"/>
          <w:lang w:val="ca-ES"/>
        </w:rPr>
      </w:pPr>
      <w:r w:rsidRPr="00591CCD">
        <w:rPr>
          <w:color w:val="auto"/>
          <w:sz w:val="22"/>
          <w:szCs w:val="22"/>
          <w:lang w:val="ca-ES"/>
        </w:rPr>
        <w:t xml:space="preserve">Instrumentar una política energètica que </w:t>
      </w:r>
      <w:proofErr w:type="spellStart"/>
      <w:r w:rsidRPr="00591CCD">
        <w:rPr>
          <w:color w:val="auto"/>
          <w:sz w:val="22"/>
          <w:szCs w:val="22"/>
          <w:lang w:val="ca-ES"/>
        </w:rPr>
        <w:t>compatibilitze</w:t>
      </w:r>
      <w:proofErr w:type="spellEnd"/>
      <w:r w:rsidRPr="00591CCD">
        <w:rPr>
          <w:color w:val="auto"/>
          <w:sz w:val="22"/>
          <w:szCs w:val="22"/>
          <w:lang w:val="ca-ES"/>
        </w:rPr>
        <w:t xml:space="preserve"> la sostenibilitat mediambiental, econòmica i social, preservant la competitivitat de la industrial.</w:t>
      </w:r>
    </w:p>
    <w:p w14:paraId="125E2C96" w14:textId="54160C53" w:rsidR="007F6F2A" w:rsidRPr="00591CCD" w:rsidRDefault="007F6F2A" w:rsidP="00A14C73">
      <w:pPr>
        <w:pStyle w:val="Default"/>
        <w:numPr>
          <w:ilvl w:val="0"/>
          <w:numId w:val="3"/>
        </w:numPr>
        <w:ind w:right="-2"/>
        <w:jc w:val="both"/>
        <w:rPr>
          <w:color w:val="auto"/>
          <w:sz w:val="22"/>
          <w:szCs w:val="22"/>
          <w:lang w:val="ca-ES"/>
        </w:rPr>
      </w:pPr>
      <w:r w:rsidRPr="00591CCD">
        <w:rPr>
          <w:color w:val="auto"/>
          <w:sz w:val="22"/>
          <w:szCs w:val="22"/>
          <w:lang w:val="ca-ES"/>
        </w:rPr>
        <w:t>Reduir els costos del transport i la distribució</w:t>
      </w:r>
      <w:r w:rsidR="00A14C73">
        <w:rPr>
          <w:color w:val="auto"/>
          <w:sz w:val="22"/>
          <w:szCs w:val="22"/>
          <w:lang w:val="ca-ES"/>
        </w:rPr>
        <w:t>.</w:t>
      </w:r>
    </w:p>
    <w:p w14:paraId="41E125B2" w14:textId="6CE3C04A" w:rsidR="007F6F2A" w:rsidRPr="00591CCD" w:rsidRDefault="007F6F2A" w:rsidP="00A14C73">
      <w:pPr>
        <w:pStyle w:val="Default"/>
        <w:numPr>
          <w:ilvl w:val="0"/>
          <w:numId w:val="3"/>
        </w:numPr>
        <w:ind w:right="-2"/>
        <w:jc w:val="both"/>
        <w:rPr>
          <w:color w:val="auto"/>
          <w:sz w:val="22"/>
          <w:szCs w:val="22"/>
          <w:lang w:val="ca-ES"/>
        </w:rPr>
      </w:pPr>
      <w:r w:rsidRPr="00591CCD">
        <w:rPr>
          <w:color w:val="auto"/>
          <w:sz w:val="22"/>
          <w:szCs w:val="22"/>
          <w:lang w:val="ca-ES"/>
        </w:rPr>
        <w:t>Impulsar la sostenibilitat industrial.</w:t>
      </w:r>
    </w:p>
    <w:p w14:paraId="75700822" w14:textId="7854C58C" w:rsidR="007F6F2A" w:rsidRPr="00591CCD" w:rsidRDefault="007F6F2A" w:rsidP="00A14C73">
      <w:pPr>
        <w:pStyle w:val="Default"/>
        <w:numPr>
          <w:ilvl w:val="0"/>
          <w:numId w:val="3"/>
        </w:numPr>
        <w:ind w:right="-2"/>
        <w:jc w:val="both"/>
        <w:rPr>
          <w:color w:val="auto"/>
          <w:sz w:val="22"/>
          <w:szCs w:val="22"/>
          <w:lang w:val="ca-ES"/>
        </w:rPr>
      </w:pPr>
      <w:r w:rsidRPr="00591CCD">
        <w:rPr>
          <w:color w:val="auto"/>
          <w:sz w:val="22"/>
          <w:szCs w:val="22"/>
          <w:lang w:val="ca-ES"/>
        </w:rPr>
        <w:t>Donar suport a la internacionalització.</w:t>
      </w:r>
    </w:p>
    <w:p w14:paraId="65F504D3" w14:textId="672B9700" w:rsidR="007F6F2A" w:rsidRPr="00591CCD" w:rsidRDefault="007F6F2A" w:rsidP="00A14C73">
      <w:pPr>
        <w:pStyle w:val="Default"/>
        <w:numPr>
          <w:ilvl w:val="0"/>
          <w:numId w:val="3"/>
        </w:numPr>
        <w:ind w:right="-2"/>
        <w:jc w:val="both"/>
        <w:rPr>
          <w:color w:val="auto"/>
          <w:sz w:val="22"/>
          <w:szCs w:val="22"/>
          <w:lang w:val="ca-ES"/>
        </w:rPr>
      </w:pPr>
      <w:r w:rsidRPr="00591CCD">
        <w:rPr>
          <w:color w:val="auto"/>
          <w:sz w:val="22"/>
          <w:szCs w:val="22"/>
          <w:lang w:val="ca-ES"/>
        </w:rPr>
        <w:t>Continuar actualitzant les Agendes Sectorials vigents.</w:t>
      </w:r>
    </w:p>
    <w:p w14:paraId="03C6F1E4" w14:textId="0E4CC0AE" w:rsidR="007F6F2A" w:rsidRPr="00591CCD" w:rsidRDefault="007F6F2A" w:rsidP="00A14C73">
      <w:pPr>
        <w:pStyle w:val="Default"/>
        <w:numPr>
          <w:ilvl w:val="0"/>
          <w:numId w:val="3"/>
        </w:numPr>
        <w:ind w:right="-2"/>
        <w:jc w:val="both"/>
        <w:rPr>
          <w:color w:val="auto"/>
          <w:sz w:val="22"/>
          <w:szCs w:val="22"/>
          <w:lang w:val="ca-ES"/>
        </w:rPr>
      </w:pPr>
      <w:r w:rsidRPr="00591CCD">
        <w:rPr>
          <w:color w:val="auto"/>
          <w:sz w:val="22"/>
          <w:szCs w:val="22"/>
          <w:lang w:val="ca-ES"/>
        </w:rPr>
        <w:t>Aprofitar els fons europeus del Pla de Recuperació Transformació i Resiliència per a la modernització i la millora de la productivitat de l'ecosistema espanyol d'indústria-serveis, mitjançant la digitalització de la cadena de valor, l'impuls de la competitivitat dels sectors estratègics claus en la transició ecològica i la transformació digital.</w:t>
      </w:r>
    </w:p>
    <w:p w14:paraId="023A6623" w14:textId="77777777" w:rsidR="007F6F2A" w:rsidRPr="00591CCD" w:rsidRDefault="007F6F2A" w:rsidP="007F6F2A">
      <w:pPr>
        <w:pStyle w:val="Default"/>
        <w:ind w:right="-2"/>
        <w:jc w:val="both"/>
        <w:rPr>
          <w:color w:val="auto"/>
          <w:sz w:val="22"/>
          <w:szCs w:val="22"/>
          <w:lang w:val="ca-ES"/>
        </w:rPr>
      </w:pPr>
    </w:p>
    <w:p w14:paraId="156D09EF" w14:textId="35433BD6" w:rsidR="007F6F2A" w:rsidRPr="00591CCD" w:rsidRDefault="007F6F2A" w:rsidP="007F6F2A">
      <w:pPr>
        <w:pStyle w:val="Default"/>
        <w:ind w:right="-2"/>
        <w:jc w:val="both"/>
        <w:rPr>
          <w:color w:val="auto"/>
          <w:sz w:val="22"/>
          <w:szCs w:val="22"/>
          <w:lang w:val="ca-ES"/>
        </w:rPr>
      </w:pPr>
      <w:r w:rsidRPr="00591CCD">
        <w:rPr>
          <w:b/>
          <w:bCs/>
          <w:color w:val="auto"/>
          <w:sz w:val="22"/>
          <w:szCs w:val="22"/>
          <w:lang w:val="ca-ES"/>
        </w:rPr>
        <w:t>TERCER</w:t>
      </w:r>
      <w:r w:rsidRPr="00591CCD">
        <w:rPr>
          <w:color w:val="auto"/>
          <w:sz w:val="22"/>
          <w:szCs w:val="22"/>
          <w:lang w:val="ca-ES"/>
        </w:rPr>
        <w:t>: Un pla específic per a l'</w:t>
      </w:r>
      <w:r w:rsidR="00A14C73">
        <w:rPr>
          <w:color w:val="auto"/>
          <w:sz w:val="22"/>
          <w:szCs w:val="22"/>
          <w:lang w:val="ca-ES"/>
        </w:rPr>
        <w:t>a</w:t>
      </w:r>
      <w:r w:rsidRPr="00591CCD">
        <w:rPr>
          <w:color w:val="auto"/>
          <w:sz w:val="22"/>
          <w:szCs w:val="22"/>
          <w:lang w:val="ca-ES"/>
        </w:rPr>
        <w:t>utomoció, establint ajudes per a la compra de nous vehicles amb baixes emissions. Així mateix, s'incrementarà la inversió en I+D per al desenvolupament de bateries en territori nacional, com a element clau del procés de descarbonització del parc mòbil.</w:t>
      </w:r>
    </w:p>
    <w:p w14:paraId="1322D8AA" w14:textId="77777777" w:rsidR="007F6F2A" w:rsidRPr="00591CCD" w:rsidRDefault="007F6F2A" w:rsidP="007F6F2A">
      <w:pPr>
        <w:pStyle w:val="Default"/>
        <w:ind w:right="-2"/>
        <w:jc w:val="both"/>
        <w:rPr>
          <w:color w:val="auto"/>
          <w:sz w:val="22"/>
          <w:szCs w:val="22"/>
          <w:lang w:val="ca-ES"/>
        </w:rPr>
      </w:pPr>
    </w:p>
    <w:p w14:paraId="3ADEBD23" w14:textId="2EED2B8E" w:rsidR="007F6F2A" w:rsidRPr="00591CCD" w:rsidRDefault="007F6F2A" w:rsidP="007F6F2A">
      <w:pPr>
        <w:pStyle w:val="Default"/>
        <w:ind w:right="-2"/>
        <w:jc w:val="both"/>
        <w:rPr>
          <w:color w:val="auto"/>
          <w:sz w:val="22"/>
          <w:szCs w:val="22"/>
          <w:lang w:val="ca-ES"/>
        </w:rPr>
      </w:pPr>
      <w:r w:rsidRPr="00591CCD">
        <w:rPr>
          <w:b/>
          <w:bCs/>
          <w:color w:val="auto"/>
          <w:sz w:val="22"/>
          <w:szCs w:val="22"/>
          <w:lang w:val="ca-ES"/>
        </w:rPr>
        <w:t>QUART</w:t>
      </w:r>
      <w:r w:rsidRPr="00591CCD">
        <w:rPr>
          <w:color w:val="auto"/>
          <w:sz w:val="22"/>
          <w:szCs w:val="22"/>
          <w:lang w:val="ca-ES"/>
        </w:rPr>
        <w:t xml:space="preserve">: Prendre com a referència la </w:t>
      </w:r>
      <w:r w:rsidRPr="00591CCD">
        <w:rPr>
          <w:b/>
          <w:bCs/>
          <w:color w:val="auto"/>
          <w:sz w:val="22"/>
          <w:szCs w:val="22"/>
          <w:lang w:val="ca-ES"/>
        </w:rPr>
        <w:t xml:space="preserve">Llei valenciana de gestió, modernització i promoció de les àrees industrials </w:t>
      </w:r>
      <w:r w:rsidRPr="00591CCD">
        <w:rPr>
          <w:color w:val="auto"/>
          <w:sz w:val="22"/>
          <w:szCs w:val="22"/>
          <w:lang w:val="ca-ES"/>
        </w:rPr>
        <w:t xml:space="preserve">per a impulsar en tot el territori espanyol la creació de la nova figura d'Entitats de Gestió i </w:t>
      </w:r>
      <w:proofErr w:type="spellStart"/>
      <w:r w:rsidRPr="00591CCD">
        <w:rPr>
          <w:color w:val="auto"/>
          <w:sz w:val="22"/>
          <w:szCs w:val="22"/>
          <w:lang w:val="ca-ES"/>
        </w:rPr>
        <w:t>Modernización</w:t>
      </w:r>
      <w:proofErr w:type="spellEnd"/>
      <w:r w:rsidRPr="00591CCD">
        <w:rPr>
          <w:color w:val="auto"/>
          <w:sz w:val="22"/>
          <w:szCs w:val="22"/>
          <w:lang w:val="ca-ES"/>
        </w:rPr>
        <w:t>.</w:t>
      </w:r>
      <w:r w:rsidR="00A14C73">
        <w:rPr>
          <w:color w:val="auto"/>
          <w:sz w:val="22"/>
          <w:szCs w:val="22"/>
          <w:lang w:val="ca-ES"/>
        </w:rPr>
        <w:t xml:space="preserve"> L</w:t>
      </w:r>
      <w:r w:rsidRPr="00591CCD">
        <w:rPr>
          <w:color w:val="auto"/>
          <w:sz w:val="22"/>
          <w:szCs w:val="22"/>
          <w:lang w:val="ca-ES"/>
        </w:rPr>
        <w:t xml:space="preserve">a millora de la qualitat del sòl industrial, la col·laboració </w:t>
      </w:r>
      <w:proofErr w:type="spellStart"/>
      <w:r w:rsidRPr="00591CCD">
        <w:rPr>
          <w:color w:val="auto"/>
          <w:sz w:val="22"/>
          <w:szCs w:val="22"/>
          <w:lang w:val="ca-ES"/>
        </w:rPr>
        <w:t>p</w:t>
      </w:r>
      <w:r w:rsidR="00A14C73">
        <w:rPr>
          <w:color w:val="auto"/>
          <w:sz w:val="22"/>
          <w:szCs w:val="22"/>
          <w:lang w:val="ca-ES"/>
        </w:rPr>
        <w:t>u</w:t>
      </w:r>
      <w:r w:rsidRPr="00591CCD">
        <w:rPr>
          <w:color w:val="auto"/>
          <w:sz w:val="22"/>
          <w:szCs w:val="22"/>
          <w:lang w:val="ca-ES"/>
        </w:rPr>
        <w:t>blic</w:t>
      </w:r>
      <w:r w:rsidR="00A14C73">
        <w:rPr>
          <w:color w:val="auto"/>
          <w:sz w:val="22"/>
          <w:szCs w:val="22"/>
          <w:lang w:val="ca-ES"/>
        </w:rPr>
        <w:t>o</w:t>
      </w:r>
      <w:r w:rsidRPr="00591CCD">
        <w:rPr>
          <w:color w:val="auto"/>
          <w:sz w:val="22"/>
          <w:szCs w:val="22"/>
          <w:lang w:val="ca-ES"/>
        </w:rPr>
        <w:t>privada</w:t>
      </w:r>
      <w:proofErr w:type="spellEnd"/>
      <w:r w:rsidRPr="00591CCD">
        <w:rPr>
          <w:color w:val="auto"/>
          <w:sz w:val="22"/>
          <w:szCs w:val="22"/>
          <w:lang w:val="ca-ES"/>
        </w:rPr>
        <w:t xml:space="preserve"> i el desenvolupament de serveis addicionals de valor afegit amb la finalitat d'incrementar la competitivitat del sector empresarial i afavorir la creació d'ocupació.</w:t>
      </w:r>
    </w:p>
    <w:p w14:paraId="0E0AB738" w14:textId="77777777" w:rsidR="007F6F2A" w:rsidRPr="00591CCD" w:rsidRDefault="007F6F2A" w:rsidP="007F6F2A">
      <w:pPr>
        <w:pStyle w:val="Default"/>
        <w:ind w:right="-2"/>
        <w:jc w:val="both"/>
        <w:rPr>
          <w:color w:val="auto"/>
          <w:sz w:val="22"/>
          <w:szCs w:val="22"/>
          <w:lang w:val="ca-ES"/>
        </w:rPr>
      </w:pPr>
    </w:p>
    <w:p w14:paraId="0A294675" w14:textId="5BACB2C9" w:rsidR="007F6F2A" w:rsidRPr="00591CCD" w:rsidRDefault="007F6F2A" w:rsidP="007F6F2A">
      <w:pPr>
        <w:pStyle w:val="Default"/>
        <w:ind w:right="-2"/>
        <w:jc w:val="both"/>
        <w:rPr>
          <w:color w:val="auto"/>
          <w:sz w:val="22"/>
          <w:szCs w:val="22"/>
          <w:lang w:val="ca-ES"/>
        </w:rPr>
      </w:pPr>
      <w:r w:rsidRPr="00591CCD">
        <w:rPr>
          <w:b/>
          <w:bCs/>
          <w:color w:val="auto"/>
          <w:sz w:val="22"/>
          <w:szCs w:val="22"/>
          <w:lang w:val="ca-ES"/>
        </w:rPr>
        <w:t>CINQUÉ</w:t>
      </w:r>
      <w:r w:rsidRPr="00591CCD">
        <w:rPr>
          <w:color w:val="auto"/>
          <w:sz w:val="22"/>
          <w:szCs w:val="22"/>
          <w:lang w:val="ca-ES"/>
        </w:rPr>
        <w:t xml:space="preserve">: En el marc del </w:t>
      </w:r>
      <w:r w:rsidRPr="00591CCD">
        <w:rPr>
          <w:b/>
          <w:bCs/>
          <w:color w:val="auto"/>
          <w:sz w:val="22"/>
          <w:szCs w:val="22"/>
          <w:lang w:val="ca-ES"/>
        </w:rPr>
        <w:t>Pla de Recuperació, Transformació i Resiliència de la indústria</w:t>
      </w:r>
      <w:r w:rsidRPr="00591CCD">
        <w:rPr>
          <w:color w:val="auto"/>
          <w:sz w:val="22"/>
          <w:szCs w:val="22"/>
          <w:lang w:val="ca-ES"/>
        </w:rPr>
        <w:t>, s'elaboraran plans d'inversions en projectes europeus vinculats a la transformació digital i la transició ecològica en ecosistemes industrials d'oportunitat, amb especial èmfasi en el suport a la millora de tecnologia en equips i processos, fent costat a les nostres indústries amb els mateixos instruments i en la mateixa quantia que ho fan altres països europeus. D'igual manera, s'obriran aquests plans al foment d'activitats de regeneració, reciclatge i aprofitament de residus, tendint a iniciatives d'economia circular.</w:t>
      </w:r>
    </w:p>
    <w:p w14:paraId="6C80B764" w14:textId="77777777" w:rsidR="007F6F2A" w:rsidRPr="00591CCD" w:rsidRDefault="007F6F2A" w:rsidP="007F6F2A">
      <w:pPr>
        <w:pStyle w:val="Default"/>
        <w:ind w:right="-2"/>
        <w:jc w:val="both"/>
        <w:rPr>
          <w:color w:val="auto"/>
          <w:sz w:val="22"/>
          <w:szCs w:val="22"/>
          <w:lang w:val="ca-ES"/>
        </w:rPr>
      </w:pPr>
    </w:p>
    <w:p w14:paraId="21085CB5" w14:textId="77777777" w:rsidR="007F6F2A" w:rsidRPr="00591CCD" w:rsidRDefault="007F6F2A" w:rsidP="007F6F2A">
      <w:pPr>
        <w:pStyle w:val="Default"/>
        <w:ind w:right="-2"/>
        <w:jc w:val="both"/>
        <w:rPr>
          <w:color w:val="auto"/>
          <w:sz w:val="22"/>
          <w:szCs w:val="22"/>
          <w:lang w:val="ca-ES"/>
        </w:rPr>
      </w:pPr>
      <w:r w:rsidRPr="00591CCD">
        <w:rPr>
          <w:b/>
          <w:bCs/>
          <w:color w:val="auto"/>
          <w:sz w:val="22"/>
          <w:szCs w:val="22"/>
          <w:lang w:val="ca-ES"/>
        </w:rPr>
        <w:t>SISÉ</w:t>
      </w:r>
      <w:r w:rsidRPr="00591CCD">
        <w:rPr>
          <w:color w:val="auto"/>
          <w:sz w:val="22"/>
          <w:szCs w:val="22"/>
          <w:lang w:val="ca-ES"/>
        </w:rPr>
        <w:t xml:space="preserve">: Impulsar mesures d'inversió, internacionalització i comerç exterior que </w:t>
      </w:r>
      <w:proofErr w:type="spellStart"/>
      <w:r w:rsidRPr="00591CCD">
        <w:rPr>
          <w:color w:val="auto"/>
          <w:sz w:val="22"/>
          <w:szCs w:val="22"/>
          <w:lang w:val="ca-ES"/>
        </w:rPr>
        <w:t>assumisquen</w:t>
      </w:r>
      <w:proofErr w:type="spellEnd"/>
      <w:r w:rsidRPr="00591CCD">
        <w:rPr>
          <w:color w:val="auto"/>
          <w:sz w:val="22"/>
          <w:szCs w:val="22"/>
          <w:lang w:val="ca-ES"/>
        </w:rPr>
        <w:t xml:space="preserve"> els objectius d'atracció d'inversions productives en el nostre territori i </w:t>
      </w:r>
      <w:proofErr w:type="spellStart"/>
      <w:r w:rsidRPr="00591CCD">
        <w:rPr>
          <w:color w:val="auto"/>
          <w:sz w:val="22"/>
          <w:szCs w:val="22"/>
          <w:lang w:val="ca-ES"/>
        </w:rPr>
        <w:t>facilite</w:t>
      </w:r>
      <w:proofErr w:type="spellEnd"/>
      <w:r w:rsidRPr="00591CCD">
        <w:rPr>
          <w:color w:val="auto"/>
          <w:sz w:val="22"/>
          <w:szCs w:val="22"/>
          <w:lang w:val="ca-ES"/>
        </w:rPr>
        <w:t xml:space="preserve"> la penetració de la producció espanyola en els mercats exteriors.</w:t>
      </w:r>
    </w:p>
    <w:p w14:paraId="58D95C73" w14:textId="77777777" w:rsidR="007F6F2A" w:rsidRPr="00591CCD" w:rsidRDefault="007F6F2A" w:rsidP="007F6F2A">
      <w:pPr>
        <w:pStyle w:val="Default"/>
        <w:ind w:right="-2"/>
        <w:jc w:val="both"/>
        <w:rPr>
          <w:color w:val="auto"/>
          <w:sz w:val="22"/>
          <w:szCs w:val="22"/>
          <w:lang w:val="ca-ES"/>
        </w:rPr>
      </w:pPr>
    </w:p>
    <w:p w14:paraId="25BC99AC" w14:textId="2231B1FA" w:rsidR="007F6F2A" w:rsidRPr="00591CCD" w:rsidRDefault="007F6F2A" w:rsidP="007F6F2A">
      <w:pPr>
        <w:pStyle w:val="Default"/>
        <w:ind w:right="-2"/>
        <w:jc w:val="both"/>
        <w:rPr>
          <w:color w:val="auto"/>
          <w:sz w:val="22"/>
          <w:szCs w:val="22"/>
          <w:lang w:val="ca-ES"/>
        </w:rPr>
      </w:pPr>
      <w:r w:rsidRPr="00591CCD">
        <w:rPr>
          <w:b/>
          <w:bCs/>
          <w:color w:val="auto"/>
          <w:sz w:val="22"/>
          <w:szCs w:val="22"/>
          <w:lang w:val="ca-ES"/>
        </w:rPr>
        <w:t>SETÉ</w:t>
      </w:r>
      <w:r w:rsidRPr="00591CCD">
        <w:rPr>
          <w:color w:val="auto"/>
          <w:sz w:val="22"/>
          <w:szCs w:val="22"/>
          <w:lang w:val="ca-ES"/>
        </w:rPr>
        <w:t xml:space="preserve">: Aprovar el Reial decret pel qual es regula l'Estatut de Consumidors </w:t>
      </w:r>
      <w:proofErr w:type="spellStart"/>
      <w:r w:rsidRPr="00773F8F">
        <w:rPr>
          <w:i/>
          <w:iCs/>
          <w:color w:val="auto"/>
          <w:sz w:val="22"/>
          <w:szCs w:val="22"/>
          <w:lang w:val="ca-ES"/>
        </w:rPr>
        <w:t>Electrointensi</w:t>
      </w:r>
      <w:r w:rsidR="00773F8F" w:rsidRPr="00773F8F">
        <w:rPr>
          <w:i/>
          <w:iCs/>
          <w:color w:val="auto"/>
          <w:sz w:val="22"/>
          <w:szCs w:val="22"/>
          <w:lang w:val="ca-ES"/>
        </w:rPr>
        <w:t>u</w:t>
      </w:r>
      <w:r w:rsidRPr="00773F8F">
        <w:rPr>
          <w:i/>
          <w:iCs/>
          <w:color w:val="auto"/>
          <w:sz w:val="22"/>
          <w:szCs w:val="22"/>
          <w:lang w:val="ca-ES"/>
        </w:rPr>
        <w:t>s</w:t>
      </w:r>
      <w:proofErr w:type="spellEnd"/>
      <w:r w:rsidRPr="00591CCD">
        <w:rPr>
          <w:color w:val="auto"/>
          <w:sz w:val="22"/>
          <w:szCs w:val="22"/>
          <w:lang w:val="ca-ES"/>
        </w:rPr>
        <w:t xml:space="preserve"> que </w:t>
      </w:r>
      <w:proofErr w:type="spellStart"/>
      <w:r w:rsidRPr="00591CCD">
        <w:rPr>
          <w:color w:val="auto"/>
          <w:sz w:val="22"/>
          <w:szCs w:val="22"/>
          <w:lang w:val="ca-ES"/>
        </w:rPr>
        <w:t>permeta</w:t>
      </w:r>
      <w:proofErr w:type="spellEnd"/>
      <w:r w:rsidRPr="00591CCD">
        <w:rPr>
          <w:color w:val="auto"/>
          <w:sz w:val="22"/>
          <w:szCs w:val="22"/>
          <w:lang w:val="ca-ES"/>
        </w:rPr>
        <w:t xml:space="preserve"> reduir els costos de subministrament elèctric de la indústria </w:t>
      </w:r>
      <w:proofErr w:type="spellStart"/>
      <w:r w:rsidRPr="00773F8F">
        <w:rPr>
          <w:i/>
          <w:iCs/>
          <w:color w:val="auto"/>
          <w:sz w:val="22"/>
          <w:szCs w:val="22"/>
          <w:lang w:val="ca-ES"/>
        </w:rPr>
        <w:t>electrointensiva</w:t>
      </w:r>
      <w:proofErr w:type="spellEnd"/>
      <w:r w:rsidRPr="00591CCD">
        <w:rPr>
          <w:color w:val="auto"/>
          <w:sz w:val="22"/>
          <w:szCs w:val="22"/>
          <w:lang w:val="ca-ES"/>
        </w:rPr>
        <w:t xml:space="preserve"> d'acord amb la normativa comunitària.</w:t>
      </w:r>
    </w:p>
    <w:p w14:paraId="4F60128E" w14:textId="77777777" w:rsidR="007F6F2A" w:rsidRPr="00591CCD" w:rsidRDefault="007F6F2A" w:rsidP="007F6F2A">
      <w:pPr>
        <w:pStyle w:val="Default"/>
        <w:ind w:right="-2"/>
        <w:jc w:val="both"/>
        <w:rPr>
          <w:color w:val="auto"/>
          <w:sz w:val="22"/>
          <w:szCs w:val="22"/>
          <w:lang w:val="ca-ES"/>
        </w:rPr>
      </w:pPr>
    </w:p>
    <w:p w14:paraId="33B4BED5" w14:textId="37990BAE" w:rsidR="007F6F2A" w:rsidRPr="00591CCD" w:rsidRDefault="007F6F2A" w:rsidP="007F6F2A">
      <w:pPr>
        <w:pStyle w:val="Default"/>
        <w:ind w:right="-2"/>
        <w:jc w:val="both"/>
        <w:rPr>
          <w:color w:val="auto"/>
          <w:sz w:val="22"/>
          <w:szCs w:val="22"/>
          <w:lang w:val="ca-ES"/>
        </w:rPr>
      </w:pPr>
      <w:r w:rsidRPr="00591CCD">
        <w:rPr>
          <w:b/>
          <w:bCs/>
          <w:color w:val="auto"/>
          <w:sz w:val="22"/>
          <w:szCs w:val="22"/>
          <w:lang w:val="ca-ES"/>
        </w:rPr>
        <w:t xml:space="preserve">HUITÉ: </w:t>
      </w:r>
      <w:r w:rsidRPr="00591CCD">
        <w:rPr>
          <w:color w:val="auto"/>
          <w:sz w:val="22"/>
          <w:szCs w:val="22"/>
          <w:lang w:val="ca-ES"/>
        </w:rPr>
        <w:t xml:space="preserve">Donar trasllat dels presents acords a la Generalitat Valenciana, i especialment a la Conselleria de Model Econòmic, als grups parlamentaris de les </w:t>
      </w:r>
      <w:r w:rsidRPr="00773F8F">
        <w:rPr>
          <w:color w:val="auto"/>
          <w:sz w:val="22"/>
          <w:szCs w:val="22"/>
          <w:lang w:val="ca-ES"/>
        </w:rPr>
        <w:t>Corts Valencianes</w:t>
      </w:r>
      <w:r w:rsidRPr="00591CCD">
        <w:rPr>
          <w:color w:val="auto"/>
          <w:sz w:val="22"/>
          <w:szCs w:val="22"/>
          <w:lang w:val="ca-ES"/>
        </w:rPr>
        <w:t xml:space="preserve">, al Ministeri de Presidència, Relacions amb les Corts i Igualtat del Govern d'Espanya i als diferents grups parlamentaris del Congrés i del Senat, així com que es </w:t>
      </w:r>
      <w:proofErr w:type="spellStart"/>
      <w:r w:rsidRPr="00591CCD">
        <w:rPr>
          <w:color w:val="auto"/>
          <w:sz w:val="22"/>
          <w:szCs w:val="22"/>
          <w:lang w:val="ca-ES"/>
        </w:rPr>
        <w:t>publi</w:t>
      </w:r>
      <w:r w:rsidR="00773F8F">
        <w:rPr>
          <w:color w:val="auto"/>
          <w:sz w:val="22"/>
          <w:szCs w:val="22"/>
          <w:lang w:val="ca-ES"/>
        </w:rPr>
        <w:t>que</w:t>
      </w:r>
      <w:proofErr w:type="spellEnd"/>
      <w:r w:rsidRPr="00591CCD">
        <w:rPr>
          <w:color w:val="auto"/>
          <w:sz w:val="22"/>
          <w:szCs w:val="22"/>
          <w:lang w:val="ca-ES"/>
        </w:rPr>
        <w:t xml:space="preserve"> per les vies habituals i es </w:t>
      </w:r>
      <w:proofErr w:type="spellStart"/>
      <w:r w:rsidRPr="00591CCD">
        <w:rPr>
          <w:color w:val="auto"/>
          <w:sz w:val="22"/>
          <w:szCs w:val="22"/>
          <w:lang w:val="ca-ES"/>
        </w:rPr>
        <w:t>comunique</w:t>
      </w:r>
      <w:proofErr w:type="spellEnd"/>
      <w:r w:rsidRPr="00591CCD">
        <w:rPr>
          <w:color w:val="auto"/>
          <w:sz w:val="22"/>
          <w:szCs w:val="22"/>
          <w:lang w:val="ca-ES"/>
        </w:rPr>
        <w:t xml:space="preserve"> al teixit associatiu de la nostra població.</w:t>
      </w:r>
    </w:p>
    <w:p w14:paraId="3809C4C6" w14:textId="77777777" w:rsidR="007F6F2A" w:rsidRPr="00591CCD" w:rsidRDefault="007F6F2A" w:rsidP="007F6F2A">
      <w:pPr>
        <w:pStyle w:val="Default"/>
        <w:ind w:right="-2"/>
        <w:jc w:val="both"/>
        <w:rPr>
          <w:color w:val="auto"/>
          <w:sz w:val="22"/>
          <w:szCs w:val="22"/>
          <w:lang w:val="ca-ES"/>
        </w:rPr>
      </w:pPr>
    </w:p>
    <w:p w14:paraId="69CEC023" w14:textId="77777777" w:rsidR="007F6F2A" w:rsidRPr="00591CCD" w:rsidRDefault="007F6F2A" w:rsidP="007F6F2A">
      <w:pPr>
        <w:pStyle w:val="Default"/>
        <w:ind w:right="-2"/>
        <w:jc w:val="both"/>
        <w:rPr>
          <w:color w:val="auto"/>
          <w:sz w:val="22"/>
          <w:szCs w:val="22"/>
          <w:lang w:val="ca-ES"/>
        </w:rPr>
      </w:pPr>
    </w:p>
    <w:p w14:paraId="3BADE13F" w14:textId="0ECBDED9" w:rsidR="007F6F2A" w:rsidRPr="00591CCD" w:rsidRDefault="007F6F2A" w:rsidP="002C0B30">
      <w:pPr>
        <w:spacing w:after="0" w:line="240" w:lineRule="auto"/>
        <w:ind w:right="-2"/>
        <w:jc w:val="right"/>
        <w:rPr>
          <w:rFonts w:ascii="Arial" w:hAnsi="Arial" w:cs="Arial"/>
          <w:b/>
          <w:lang w:val="ca-ES"/>
        </w:rPr>
      </w:pPr>
      <w:r w:rsidRPr="00591CCD">
        <w:rPr>
          <w:rFonts w:ascii="Arial" w:hAnsi="Arial" w:cs="Arial"/>
          <w:lang w:val="ca-ES"/>
        </w:rPr>
        <w:t>…………</w:t>
      </w:r>
      <w:bookmarkStart w:id="0" w:name="_GoBack"/>
      <w:bookmarkEnd w:id="0"/>
      <w:r w:rsidRPr="00591CCD">
        <w:rPr>
          <w:rFonts w:ascii="Arial" w:hAnsi="Arial" w:cs="Arial"/>
          <w:lang w:val="ca-ES"/>
        </w:rPr>
        <w:t>………… , …….. de .................... de 2020</w:t>
      </w:r>
    </w:p>
    <w:p w14:paraId="18A70242" w14:textId="77777777" w:rsidR="007F6F2A" w:rsidRPr="00591CCD" w:rsidRDefault="007F6F2A">
      <w:pPr>
        <w:rPr>
          <w:lang w:val="ca-ES"/>
        </w:rPr>
      </w:pPr>
    </w:p>
    <w:sectPr w:rsidR="007F6F2A" w:rsidRPr="00591C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B092D"/>
    <w:multiLevelType w:val="hybridMultilevel"/>
    <w:tmpl w:val="4A506582"/>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 w15:restartNumberingAfterBreak="0">
    <w:nsid w:val="3F1C5DE6"/>
    <w:multiLevelType w:val="hybridMultilevel"/>
    <w:tmpl w:val="DFB0144E"/>
    <w:lvl w:ilvl="0" w:tplc="68F02BE2">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75701B70"/>
    <w:multiLevelType w:val="hybridMultilevel"/>
    <w:tmpl w:val="0B725A26"/>
    <w:lvl w:ilvl="0" w:tplc="0C0A0015">
      <w:start w:val="1"/>
      <w:numFmt w:val="upp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2A"/>
    <w:rsid w:val="000C590A"/>
    <w:rsid w:val="002C0B30"/>
    <w:rsid w:val="0032373C"/>
    <w:rsid w:val="00505EF6"/>
    <w:rsid w:val="00591CCD"/>
    <w:rsid w:val="00773F8F"/>
    <w:rsid w:val="007F6F2A"/>
    <w:rsid w:val="00A14C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BDE4"/>
  <w15:chartTrackingRefBased/>
  <w15:docId w15:val="{EC39ECCA-42DA-4CEC-8948-5AB79A7B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7F6F2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1401</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Colomer | FVMP</dc:creator>
  <cp:keywords/>
  <dc:description/>
  <cp:lastModifiedBy>Hector Bueno</cp:lastModifiedBy>
  <cp:revision>3</cp:revision>
  <cp:lastPrinted>2020-12-15T09:20:00Z</cp:lastPrinted>
  <dcterms:created xsi:type="dcterms:W3CDTF">2020-12-15T12:09:00Z</dcterms:created>
  <dcterms:modified xsi:type="dcterms:W3CDTF">2020-12-15T12:10:00Z</dcterms:modified>
</cp:coreProperties>
</file>